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44E07" w14:textId="05E4CB7A" w:rsidR="00512310" w:rsidRPr="006771DD" w:rsidRDefault="00512310" w:rsidP="00512310">
      <w:pPr>
        <w:tabs>
          <w:tab w:val="left" w:pos="3293"/>
        </w:tabs>
        <w:jc w:val="center"/>
        <w:rPr>
          <w:rFonts w:ascii="Garamond" w:hAnsi="Garamond"/>
          <w:b/>
          <w:sz w:val="22"/>
          <w:szCs w:val="22"/>
        </w:rPr>
      </w:pPr>
      <w:r w:rsidRPr="006771DD">
        <w:rPr>
          <w:rFonts w:ascii="Garamond" w:hAnsi="Garamond"/>
          <w:b/>
          <w:sz w:val="22"/>
          <w:szCs w:val="22"/>
        </w:rPr>
        <w:t>Príloha 3</w:t>
      </w:r>
    </w:p>
    <w:p w14:paraId="77B22081" w14:textId="77777777" w:rsidR="00512310" w:rsidRPr="006771DD" w:rsidRDefault="00512310" w:rsidP="00512310">
      <w:pPr>
        <w:tabs>
          <w:tab w:val="left" w:pos="3293"/>
        </w:tabs>
        <w:jc w:val="center"/>
        <w:rPr>
          <w:rFonts w:ascii="Garamond" w:hAnsi="Garamond"/>
          <w:b/>
          <w:sz w:val="22"/>
          <w:szCs w:val="22"/>
        </w:rPr>
      </w:pPr>
      <w:r w:rsidRPr="006771DD">
        <w:rPr>
          <w:rFonts w:ascii="Garamond" w:hAnsi="Garamond"/>
          <w:b/>
          <w:sz w:val="22"/>
          <w:szCs w:val="22"/>
        </w:rPr>
        <w:t>Súhlas dotknutej osoby so spracovaním osobných údajov</w:t>
      </w:r>
    </w:p>
    <w:p w14:paraId="0795FD63" w14:textId="77777777" w:rsidR="00512310" w:rsidRPr="006771DD" w:rsidRDefault="00512310" w:rsidP="00512310">
      <w:pPr>
        <w:tabs>
          <w:tab w:val="left" w:pos="708"/>
        </w:tabs>
        <w:jc w:val="both"/>
        <w:rPr>
          <w:rFonts w:ascii="Garamond" w:hAnsi="Garamond"/>
          <w:sz w:val="22"/>
          <w:szCs w:val="22"/>
        </w:rPr>
      </w:pPr>
    </w:p>
    <w:p w14:paraId="202670A5" w14:textId="77777777" w:rsidR="00512310" w:rsidRPr="006771DD" w:rsidRDefault="00512310" w:rsidP="00512310">
      <w:pPr>
        <w:tabs>
          <w:tab w:val="left" w:pos="708"/>
        </w:tabs>
        <w:jc w:val="both"/>
        <w:rPr>
          <w:rFonts w:ascii="Garamond" w:hAnsi="Garamond"/>
          <w:sz w:val="22"/>
          <w:szCs w:val="22"/>
        </w:rPr>
      </w:pPr>
    </w:p>
    <w:p w14:paraId="7DBC2DD3" w14:textId="77777777" w:rsidR="00512310" w:rsidRPr="006771DD" w:rsidRDefault="00512310" w:rsidP="00512310">
      <w:pPr>
        <w:tabs>
          <w:tab w:val="left" w:pos="708"/>
        </w:tabs>
        <w:jc w:val="both"/>
        <w:rPr>
          <w:rFonts w:ascii="Garamond" w:hAnsi="Garamond"/>
          <w:sz w:val="22"/>
          <w:szCs w:val="22"/>
        </w:rPr>
      </w:pPr>
    </w:p>
    <w:p w14:paraId="3736E739" w14:textId="77777777" w:rsidR="00512310" w:rsidRPr="006771DD" w:rsidRDefault="00512310" w:rsidP="00512310">
      <w:pPr>
        <w:tabs>
          <w:tab w:val="left" w:pos="708"/>
        </w:tabs>
        <w:jc w:val="both"/>
        <w:rPr>
          <w:rFonts w:ascii="Garamond" w:hAnsi="Garamond"/>
          <w:sz w:val="22"/>
          <w:szCs w:val="22"/>
        </w:rPr>
      </w:pPr>
    </w:p>
    <w:p w14:paraId="50513B04" w14:textId="77777777" w:rsidR="00512310" w:rsidRPr="006771DD" w:rsidRDefault="00512310" w:rsidP="00512310">
      <w:pPr>
        <w:tabs>
          <w:tab w:val="left" w:pos="708"/>
        </w:tabs>
        <w:jc w:val="both"/>
        <w:rPr>
          <w:rFonts w:ascii="Garamond" w:hAnsi="Garamond"/>
          <w:sz w:val="22"/>
          <w:szCs w:val="22"/>
        </w:rPr>
      </w:pPr>
      <w:r w:rsidRPr="006771DD">
        <w:rPr>
          <w:rFonts w:ascii="Garamond" w:hAnsi="Garamond"/>
          <w:sz w:val="22"/>
          <w:szCs w:val="22"/>
        </w:rPr>
        <w:t>Dolu podpísaný/á,</w:t>
      </w:r>
    </w:p>
    <w:p w14:paraId="5751E2F7" w14:textId="77777777" w:rsidR="00512310" w:rsidRPr="006771DD" w:rsidRDefault="00512310" w:rsidP="00512310">
      <w:pPr>
        <w:tabs>
          <w:tab w:val="left" w:pos="708"/>
        </w:tabs>
        <w:jc w:val="center"/>
        <w:rPr>
          <w:rFonts w:ascii="Garamond" w:hAnsi="Garamond"/>
          <w:sz w:val="22"/>
          <w:szCs w:val="22"/>
        </w:rPr>
      </w:pPr>
    </w:p>
    <w:p w14:paraId="7B7D07C0" w14:textId="77777777" w:rsidR="00512310" w:rsidRPr="006771DD" w:rsidRDefault="00512310" w:rsidP="00512310">
      <w:pPr>
        <w:tabs>
          <w:tab w:val="left" w:pos="708"/>
        </w:tabs>
        <w:jc w:val="center"/>
        <w:rPr>
          <w:rFonts w:ascii="Garamond" w:hAnsi="Garamond"/>
          <w:sz w:val="22"/>
          <w:szCs w:val="22"/>
        </w:rPr>
      </w:pPr>
    </w:p>
    <w:p w14:paraId="069F51C8" w14:textId="77777777" w:rsidR="00512310" w:rsidRPr="006771DD" w:rsidRDefault="00512310" w:rsidP="00512310">
      <w:pPr>
        <w:tabs>
          <w:tab w:val="left" w:pos="708"/>
        </w:tabs>
        <w:jc w:val="center"/>
        <w:rPr>
          <w:rFonts w:ascii="Garamond" w:hAnsi="Garamond"/>
          <w:sz w:val="22"/>
          <w:szCs w:val="22"/>
        </w:rPr>
      </w:pPr>
    </w:p>
    <w:p w14:paraId="2911110B" w14:textId="77777777" w:rsidR="00512310" w:rsidRPr="006771DD" w:rsidRDefault="00512310" w:rsidP="00512310">
      <w:pPr>
        <w:tabs>
          <w:tab w:val="left" w:pos="708"/>
        </w:tabs>
        <w:jc w:val="center"/>
        <w:rPr>
          <w:rFonts w:ascii="Garamond" w:hAnsi="Garamond"/>
          <w:sz w:val="22"/>
          <w:szCs w:val="22"/>
        </w:rPr>
      </w:pPr>
    </w:p>
    <w:p w14:paraId="0EC78CFE" w14:textId="77777777" w:rsidR="00512310" w:rsidRPr="006771DD" w:rsidRDefault="00512310" w:rsidP="00512310">
      <w:pPr>
        <w:tabs>
          <w:tab w:val="left" w:pos="708"/>
          <w:tab w:val="left" w:pos="2694"/>
        </w:tabs>
        <w:jc w:val="center"/>
        <w:rPr>
          <w:rFonts w:ascii="Garamond" w:hAnsi="Garamond"/>
          <w:sz w:val="22"/>
          <w:szCs w:val="22"/>
        </w:rPr>
      </w:pPr>
      <w:r w:rsidRPr="006771DD">
        <w:rPr>
          <w:rFonts w:ascii="Garamond" w:hAnsi="Garamond"/>
          <w:sz w:val="22"/>
          <w:szCs w:val="22"/>
        </w:rPr>
        <w:t>____________________________________________</w:t>
      </w:r>
    </w:p>
    <w:p w14:paraId="1878B661" w14:textId="77777777" w:rsidR="00512310" w:rsidRPr="006771DD" w:rsidRDefault="00512310" w:rsidP="00512310">
      <w:pPr>
        <w:tabs>
          <w:tab w:val="left" w:pos="708"/>
        </w:tabs>
        <w:jc w:val="center"/>
        <w:rPr>
          <w:rFonts w:ascii="Garamond" w:hAnsi="Garamond"/>
          <w:sz w:val="22"/>
          <w:szCs w:val="22"/>
        </w:rPr>
      </w:pPr>
      <w:r w:rsidRPr="006771DD">
        <w:rPr>
          <w:rFonts w:ascii="Garamond" w:hAnsi="Garamond"/>
          <w:sz w:val="22"/>
          <w:szCs w:val="22"/>
        </w:rPr>
        <w:t>titul, meno, priezvisko</w:t>
      </w:r>
    </w:p>
    <w:p w14:paraId="69F9735D" w14:textId="77777777" w:rsidR="00512310" w:rsidRPr="006771DD" w:rsidRDefault="00512310" w:rsidP="00512310">
      <w:pPr>
        <w:tabs>
          <w:tab w:val="left" w:pos="708"/>
        </w:tabs>
        <w:jc w:val="center"/>
        <w:rPr>
          <w:rFonts w:ascii="Garamond" w:hAnsi="Garamond"/>
          <w:sz w:val="22"/>
          <w:szCs w:val="22"/>
        </w:rPr>
      </w:pPr>
    </w:p>
    <w:p w14:paraId="21CBA59B" w14:textId="77777777" w:rsidR="00512310" w:rsidRPr="006771DD" w:rsidRDefault="00512310" w:rsidP="00512310">
      <w:pPr>
        <w:tabs>
          <w:tab w:val="left" w:pos="708"/>
        </w:tabs>
        <w:jc w:val="center"/>
        <w:rPr>
          <w:rFonts w:ascii="Garamond" w:hAnsi="Garamond"/>
          <w:sz w:val="22"/>
          <w:szCs w:val="22"/>
        </w:rPr>
      </w:pPr>
    </w:p>
    <w:p w14:paraId="1C9CF797" w14:textId="77777777" w:rsidR="00512310" w:rsidRPr="006771DD" w:rsidRDefault="00512310" w:rsidP="00512310">
      <w:pPr>
        <w:tabs>
          <w:tab w:val="left" w:pos="708"/>
        </w:tabs>
        <w:jc w:val="both"/>
        <w:rPr>
          <w:rFonts w:ascii="Garamond" w:hAnsi="Garamond"/>
          <w:sz w:val="22"/>
          <w:szCs w:val="22"/>
        </w:rPr>
      </w:pPr>
    </w:p>
    <w:p w14:paraId="4CD30BE2" w14:textId="66E54F65" w:rsidR="00512310" w:rsidRPr="006771DD" w:rsidRDefault="00512310" w:rsidP="00512310">
      <w:pPr>
        <w:jc w:val="both"/>
        <w:rPr>
          <w:rFonts w:ascii="Garamond" w:hAnsi="Garamond"/>
          <w:sz w:val="22"/>
          <w:szCs w:val="22"/>
        </w:rPr>
      </w:pPr>
      <w:r w:rsidRPr="006771DD">
        <w:rPr>
          <w:rFonts w:ascii="Garamond" w:hAnsi="Garamond"/>
          <w:b/>
          <w:sz w:val="22"/>
          <w:szCs w:val="22"/>
        </w:rPr>
        <w:t>súhlasím</w:t>
      </w:r>
      <w:r w:rsidRPr="006771DD">
        <w:rPr>
          <w:rFonts w:ascii="Garamond" w:hAnsi="Garamond"/>
          <w:bCs/>
          <w:sz w:val="22"/>
          <w:szCs w:val="22"/>
        </w:rPr>
        <w:t>,</w:t>
      </w:r>
      <w:r w:rsidRPr="006771DD">
        <w:rPr>
          <w:rFonts w:ascii="Garamond" w:hAnsi="Garamond"/>
          <w:sz w:val="22"/>
          <w:szCs w:val="22"/>
        </w:rPr>
        <w:t xml:space="preserve"> aby spoločnosť Dopravný podnik Bratislava, akciová spoločnosť, spoločnosť založená a existujúca podľa práva Slovenskej republiky, so sídlom Olejkárska 1, 814 52 Bratislava, IČO: 00 492 736, zapísaná v </w:t>
      </w:r>
      <w:r w:rsidRPr="00684725">
        <w:rPr>
          <w:rFonts w:ascii="Garamond" w:hAnsi="Garamond"/>
          <w:sz w:val="22"/>
          <w:szCs w:val="22"/>
        </w:rPr>
        <w:t xml:space="preserve">Obchodnom registri </w:t>
      </w:r>
      <w:r w:rsidR="00684725" w:rsidRPr="00684725">
        <w:rPr>
          <w:rFonts w:ascii="Garamond" w:hAnsi="Garamond"/>
          <w:sz w:val="22"/>
          <w:szCs w:val="22"/>
        </w:rPr>
        <w:t>Mestského súdu Bratislava III</w:t>
      </w:r>
      <w:r w:rsidRPr="00684725">
        <w:rPr>
          <w:rFonts w:ascii="Garamond" w:hAnsi="Garamond"/>
          <w:sz w:val="22"/>
          <w:szCs w:val="22"/>
        </w:rPr>
        <w:t>, oddiel</w:t>
      </w:r>
      <w:r w:rsidRPr="006771DD">
        <w:rPr>
          <w:rFonts w:ascii="Garamond" w:hAnsi="Garamond"/>
          <w:sz w:val="22"/>
          <w:szCs w:val="22"/>
        </w:rPr>
        <w:t xml:space="preserve">: Sa, vložka číslo: 607/B, </w:t>
      </w:r>
      <w:r w:rsidR="00C2348F" w:rsidRPr="006771DD">
        <w:rPr>
          <w:rFonts w:ascii="Garamond" w:hAnsi="Garamond"/>
          <w:sz w:val="22"/>
          <w:szCs w:val="22"/>
        </w:rPr>
        <w:t xml:space="preserve">v súlade s ochranou osobných údajov najmä podľa Nariadenia Európskeho parlamentu a Rady (EÚ) 2016/679 z 27. apríla 2016 o ochrane fyzických osôb pri spracúvaní osobných údajov a o voľnom pohybe takýchto údajov, ktorým sa zrušuje smernica 95/46/ES a zákona č. 18/2018 Z. z. o ochrane osobných údajov a o zmene a doplnení niektorých zákonov v znení neskorších predpisov v rámci vyhlásenej obchodnej verejnej súťaže č. OVS – </w:t>
      </w:r>
      <w:r w:rsidR="00C2348F">
        <w:rPr>
          <w:rFonts w:ascii="Garamond" w:hAnsi="Garamond"/>
          <w:sz w:val="22"/>
          <w:szCs w:val="22"/>
        </w:rPr>
        <w:t>0</w:t>
      </w:r>
      <w:r w:rsidR="00575BB5">
        <w:rPr>
          <w:rFonts w:ascii="Garamond" w:hAnsi="Garamond"/>
          <w:sz w:val="22"/>
          <w:szCs w:val="22"/>
        </w:rPr>
        <w:t>4</w:t>
      </w:r>
      <w:r w:rsidR="00C2348F">
        <w:rPr>
          <w:rFonts w:ascii="Garamond" w:hAnsi="Garamond"/>
          <w:sz w:val="22"/>
          <w:szCs w:val="22"/>
        </w:rPr>
        <w:t>/202</w:t>
      </w:r>
      <w:r w:rsidR="00575BB5">
        <w:rPr>
          <w:rFonts w:ascii="Garamond" w:hAnsi="Garamond"/>
          <w:sz w:val="22"/>
          <w:szCs w:val="22"/>
        </w:rPr>
        <w:t>6</w:t>
      </w:r>
      <w:r w:rsidR="00C2348F" w:rsidRPr="006771DD">
        <w:rPr>
          <w:rFonts w:ascii="Garamond" w:hAnsi="Garamond"/>
          <w:sz w:val="22"/>
          <w:szCs w:val="22"/>
        </w:rPr>
        <w:t xml:space="preserve"> do okamihu doručenia oznámenia o výsledku obchodnej verejnej súťaže navrhovateľovi spracúvala potrebné osobné údaje</w:t>
      </w:r>
      <w:r w:rsidR="00C2348F">
        <w:rPr>
          <w:rFonts w:ascii="Garamond" w:hAnsi="Garamond"/>
          <w:sz w:val="22"/>
          <w:szCs w:val="22"/>
        </w:rPr>
        <w:t xml:space="preserve"> </w:t>
      </w:r>
      <w:r w:rsidRPr="006771DD">
        <w:rPr>
          <w:rFonts w:ascii="Garamond" w:hAnsi="Garamond"/>
          <w:sz w:val="22"/>
          <w:szCs w:val="22"/>
        </w:rPr>
        <w:t>v rozsahu:</w:t>
      </w:r>
    </w:p>
    <w:p w14:paraId="577BC780" w14:textId="77777777" w:rsidR="00512310" w:rsidRPr="006771DD" w:rsidRDefault="00512310" w:rsidP="00512310">
      <w:pPr>
        <w:tabs>
          <w:tab w:val="left" w:pos="708"/>
        </w:tabs>
        <w:jc w:val="both"/>
        <w:rPr>
          <w:rFonts w:ascii="Garamond" w:hAnsi="Garamond"/>
          <w:sz w:val="22"/>
          <w:szCs w:val="22"/>
        </w:rPr>
      </w:pPr>
    </w:p>
    <w:p w14:paraId="42A150A4"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meno;</w:t>
      </w:r>
    </w:p>
    <w:p w14:paraId="419F86EF" w14:textId="77777777" w:rsidR="00512310" w:rsidRPr="006771DD" w:rsidRDefault="00512310" w:rsidP="00512310">
      <w:pPr>
        <w:autoSpaceDE w:val="0"/>
        <w:autoSpaceDN w:val="0"/>
        <w:ind w:left="709" w:hanging="709"/>
        <w:jc w:val="both"/>
        <w:rPr>
          <w:rFonts w:ascii="Garamond" w:hAnsi="Garamond"/>
          <w:sz w:val="22"/>
          <w:szCs w:val="22"/>
        </w:rPr>
      </w:pPr>
    </w:p>
    <w:p w14:paraId="2008531F"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priezvisko;</w:t>
      </w:r>
    </w:p>
    <w:p w14:paraId="7A698CFF" w14:textId="77777777" w:rsidR="00512310" w:rsidRPr="006771DD" w:rsidRDefault="00512310" w:rsidP="00512310">
      <w:pPr>
        <w:autoSpaceDE w:val="0"/>
        <w:autoSpaceDN w:val="0"/>
        <w:ind w:left="709" w:hanging="709"/>
        <w:jc w:val="both"/>
        <w:rPr>
          <w:rFonts w:ascii="Garamond" w:hAnsi="Garamond"/>
          <w:sz w:val="22"/>
          <w:szCs w:val="22"/>
        </w:rPr>
      </w:pPr>
    </w:p>
    <w:p w14:paraId="3E531071"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titul;</w:t>
      </w:r>
    </w:p>
    <w:p w14:paraId="13AA97FE" w14:textId="77777777" w:rsidR="00512310" w:rsidRPr="006771DD" w:rsidRDefault="00512310" w:rsidP="00512310">
      <w:pPr>
        <w:autoSpaceDE w:val="0"/>
        <w:autoSpaceDN w:val="0"/>
        <w:ind w:left="709" w:hanging="709"/>
        <w:jc w:val="both"/>
        <w:rPr>
          <w:rFonts w:ascii="Garamond" w:hAnsi="Garamond"/>
          <w:sz w:val="22"/>
          <w:szCs w:val="22"/>
        </w:rPr>
      </w:pPr>
    </w:p>
    <w:p w14:paraId="1295B60E"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dátum narodenia;</w:t>
      </w:r>
    </w:p>
    <w:p w14:paraId="1475F534" w14:textId="77777777" w:rsidR="00512310" w:rsidRPr="006771DD" w:rsidRDefault="00512310" w:rsidP="00512310">
      <w:pPr>
        <w:pStyle w:val="ListParagraph"/>
        <w:rPr>
          <w:rFonts w:ascii="Garamond" w:hAnsi="Garamond"/>
          <w:sz w:val="22"/>
          <w:szCs w:val="22"/>
        </w:rPr>
      </w:pPr>
    </w:p>
    <w:p w14:paraId="0C4C95A0"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rodné číslo;</w:t>
      </w:r>
    </w:p>
    <w:p w14:paraId="7114C468" w14:textId="77777777" w:rsidR="00512310" w:rsidRPr="006771DD" w:rsidRDefault="00512310" w:rsidP="00512310">
      <w:pPr>
        <w:autoSpaceDE w:val="0"/>
        <w:autoSpaceDN w:val="0"/>
        <w:ind w:left="709" w:hanging="709"/>
        <w:jc w:val="both"/>
        <w:rPr>
          <w:rFonts w:ascii="Garamond" w:hAnsi="Garamond"/>
          <w:sz w:val="22"/>
          <w:szCs w:val="22"/>
        </w:rPr>
      </w:pPr>
    </w:p>
    <w:p w14:paraId="44BFCD35"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bydlisko;</w:t>
      </w:r>
    </w:p>
    <w:p w14:paraId="0D3034D0" w14:textId="77777777" w:rsidR="00512310" w:rsidRPr="006771DD" w:rsidRDefault="00512310" w:rsidP="00512310">
      <w:pPr>
        <w:autoSpaceDE w:val="0"/>
        <w:autoSpaceDN w:val="0"/>
        <w:ind w:left="709" w:hanging="709"/>
        <w:jc w:val="both"/>
        <w:rPr>
          <w:rFonts w:ascii="Garamond" w:hAnsi="Garamond"/>
          <w:sz w:val="22"/>
          <w:szCs w:val="22"/>
        </w:rPr>
      </w:pPr>
    </w:p>
    <w:p w14:paraId="0D66B8C7"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telefónne číslo; a</w:t>
      </w:r>
    </w:p>
    <w:p w14:paraId="38CB5A06" w14:textId="77777777" w:rsidR="00512310" w:rsidRPr="006771DD" w:rsidRDefault="00512310" w:rsidP="00512310">
      <w:pPr>
        <w:autoSpaceDE w:val="0"/>
        <w:autoSpaceDN w:val="0"/>
        <w:ind w:left="709" w:hanging="709"/>
        <w:jc w:val="both"/>
        <w:rPr>
          <w:rFonts w:ascii="Garamond" w:hAnsi="Garamond"/>
          <w:sz w:val="22"/>
          <w:szCs w:val="22"/>
        </w:rPr>
      </w:pPr>
    </w:p>
    <w:p w14:paraId="6C4966B4"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e-mailový kontakt.</w:t>
      </w:r>
    </w:p>
    <w:p w14:paraId="56F5EF04" w14:textId="77777777" w:rsidR="00512310" w:rsidRPr="006771DD" w:rsidRDefault="00512310" w:rsidP="00512310">
      <w:pPr>
        <w:autoSpaceDE w:val="0"/>
        <w:autoSpaceDN w:val="0"/>
        <w:ind w:left="1287"/>
        <w:jc w:val="both"/>
        <w:rPr>
          <w:rFonts w:ascii="Garamond" w:hAnsi="Garamond"/>
          <w:sz w:val="22"/>
          <w:szCs w:val="22"/>
        </w:rPr>
      </w:pPr>
    </w:p>
    <w:p w14:paraId="33DF4E63" w14:textId="77777777" w:rsidR="00512310" w:rsidRPr="006771DD" w:rsidRDefault="00512310" w:rsidP="00512310">
      <w:pPr>
        <w:pStyle w:val="BodyText"/>
        <w:rPr>
          <w:rFonts w:ascii="Garamond" w:hAnsi="Garamond"/>
          <w:sz w:val="22"/>
          <w:szCs w:val="22"/>
        </w:rPr>
      </w:pPr>
    </w:p>
    <w:p w14:paraId="18CEEEF4" w14:textId="77777777" w:rsidR="00512310" w:rsidRPr="006771DD" w:rsidRDefault="00512310" w:rsidP="00512310">
      <w:pPr>
        <w:pStyle w:val="BodyText"/>
        <w:rPr>
          <w:rFonts w:ascii="Garamond" w:hAnsi="Garamond"/>
          <w:sz w:val="22"/>
          <w:szCs w:val="22"/>
        </w:rPr>
      </w:pPr>
      <w:r w:rsidRPr="006771DD">
        <w:rPr>
          <w:rFonts w:ascii="Garamond" w:hAnsi="Garamond"/>
          <w:sz w:val="22"/>
          <w:szCs w:val="22"/>
        </w:rPr>
        <w:t>Súhlas je možné kedykoľvek odvolať zaslaním žiadosti na adresu sídla Dopravného podniku Bratislava, akciová spoločnosť.</w:t>
      </w:r>
    </w:p>
    <w:p w14:paraId="207708F7" w14:textId="77777777" w:rsidR="00512310" w:rsidRPr="006771DD" w:rsidRDefault="00512310" w:rsidP="00512310">
      <w:pPr>
        <w:jc w:val="both"/>
        <w:rPr>
          <w:rFonts w:ascii="Garamond" w:hAnsi="Garamond"/>
          <w:sz w:val="22"/>
          <w:szCs w:val="22"/>
        </w:rPr>
      </w:pPr>
    </w:p>
    <w:p w14:paraId="119FBAC8" w14:textId="77777777" w:rsidR="00512310" w:rsidRPr="006771DD" w:rsidRDefault="00512310" w:rsidP="00512310">
      <w:pPr>
        <w:jc w:val="both"/>
        <w:rPr>
          <w:rFonts w:ascii="Garamond" w:hAnsi="Garamond"/>
          <w:sz w:val="22"/>
          <w:szCs w:val="22"/>
        </w:rPr>
      </w:pPr>
      <w:r w:rsidRPr="006771DD">
        <w:rPr>
          <w:rFonts w:ascii="Garamond" w:hAnsi="Garamond"/>
          <w:sz w:val="22"/>
          <w:szCs w:val="22"/>
        </w:rPr>
        <w:t>Miesto a dátum</w:t>
      </w:r>
    </w:p>
    <w:p w14:paraId="37CD5656" w14:textId="77777777" w:rsidR="00512310" w:rsidRPr="006771DD" w:rsidRDefault="00512310" w:rsidP="00512310">
      <w:pPr>
        <w:jc w:val="both"/>
        <w:rPr>
          <w:rFonts w:ascii="Garamond" w:hAnsi="Garamond"/>
          <w:sz w:val="22"/>
          <w:szCs w:val="22"/>
        </w:rPr>
      </w:pPr>
    </w:p>
    <w:p w14:paraId="5B75E640" w14:textId="77777777" w:rsidR="00512310" w:rsidRPr="006771DD" w:rsidRDefault="00512310" w:rsidP="00512310">
      <w:pPr>
        <w:jc w:val="both"/>
        <w:rPr>
          <w:rFonts w:ascii="Garamond" w:hAnsi="Garamond"/>
          <w:sz w:val="22"/>
          <w:szCs w:val="22"/>
        </w:rPr>
      </w:pPr>
    </w:p>
    <w:p w14:paraId="3D0933C2" w14:textId="77777777" w:rsidR="00512310" w:rsidRPr="006771DD" w:rsidRDefault="00512310" w:rsidP="00512310">
      <w:pPr>
        <w:jc w:val="both"/>
        <w:rPr>
          <w:rFonts w:ascii="Garamond" w:hAnsi="Garamond"/>
          <w:sz w:val="22"/>
          <w:szCs w:val="22"/>
        </w:rPr>
      </w:pPr>
    </w:p>
    <w:p w14:paraId="251372A5" w14:textId="77777777" w:rsidR="00512310" w:rsidRPr="006771DD" w:rsidRDefault="00512310" w:rsidP="00512310">
      <w:pPr>
        <w:jc w:val="both"/>
        <w:rPr>
          <w:rFonts w:ascii="Garamond" w:hAnsi="Garamond"/>
          <w:sz w:val="22"/>
          <w:szCs w:val="22"/>
        </w:rPr>
      </w:pPr>
    </w:p>
    <w:p w14:paraId="7621DD42" w14:textId="77777777" w:rsidR="00512310" w:rsidRPr="006771DD" w:rsidRDefault="00512310" w:rsidP="00512310">
      <w:pPr>
        <w:jc w:val="both"/>
        <w:rPr>
          <w:rFonts w:ascii="Garamond" w:hAnsi="Garamond"/>
          <w:sz w:val="22"/>
          <w:szCs w:val="22"/>
        </w:rPr>
      </w:pPr>
      <w:r w:rsidRPr="006771DD">
        <w:rPr>
          <w:rFonts w:ascii="Garamond" w:hAnsi="Garamond"/>
          <w:sz w:val="22"/>
          <w:szCs w:val="22"/>
        </w:rPr>
        <w:t>_____________________________</w:t>
      </w:r>
    </w:p>
    <w:p w14:paraId="0C322B76" w14:textId="77777777" w:rsidR="00512310" w:rsidRPr="006771DD" w:rsidRDefault="00512310" w:rsidP="00512310">
      <w:pPr>
        <w:rPr>
          <w:rFonts w:ascii="Garamond" w:hAnsi="Garamond"/>
          <w:sz w:val="22"/>
          <w:szCs w:val="22"/>
        </w:rPr>
        <w:sectPr w:rsidR="00512310" w:rsidRPr="006771DD" w:rsidSect="00D32231">
          <w:pgSz w:w="11906" w:h="16838"/>
          <w:pgMar w:top="1418" w:right="1417" w:bottom="1134" w:left="1417" w:header="708" w:footer="680" w:gutter="0"/>
          <w:cols w:space="708"/>
          <w:docGrid w:linePitch="360"/>
        </w:sectPr>
      </w:pPr>
      <w:r w:rsidRPr="006771DD">
        <w:rPr>
          <w:rFonts w:ascii="Garamond" w:hAnsi="Garamond"/>
          <w:sz w:val="22"/>
          <w:szCs w:val="22"/>
        </w:rPr>
        <w:t>Podpis dotknutej osoby</w:t>
      </w:r>
    </w:p>
    <w:p w14:paraId="47C7DF06" w14:textId="7D486998" w:rsidR="006771DD" w:rsidRPr="006771DD" w:rsidRDefault="006771DD" w:rsidP="006771DD">
      <w:pPr>
        <w:keepNext/>
        <w:keepLines/>
        <w:contextualSpacing/>
        <w:jc w:val="center"/>
        <w:rPr>
          <w:rFonts w:ascii="Garamond" w:hAnsi="Garamond"/>
          <w:b/>
          <w:sz w:val="22"/>
          <w:szCs w:val="22"/>
        </w:rPr>
      </w:pPr>
      <w:r w:rsidRPr="006771DD">
        <w:rPr>
          <w:rFonts w:ascii="Garamond" w:hAnsi="Garamond"/>
          <w:b/>
          <w:sz w:val="22"/>
          <w:szCs w:val="22"/>
        </w:rPr>
        <w:lastRenderedPageBreak/>
        <w:t>Príloha 4</w:t>
      </w:r>
    </w:p>
    <w:p w14:paraId="59C3B23C" w14:textId="77777777" w:rsidR="006771DD" w:rsidRPr="006771DD" w:rsidRDefault="006771DD" w:rsidP="006771DD">
      <w:pPr>
        <w:keepNext/>
        <w:keepLines/>
        <w:contextualSpacing/>
        <w:jc w:val="center"/>
        <w:rPr>
          <w:rFonts w:ascii="Garamond" w:hAnsi="Garamond"/>
          <w:b/>
          <w:sz w:val="22"/>
          <w:szCs w:val="22"/>
        </w:rPr>
      </w:pPr>
      <w:r w:rsidRPr="006771DD">
        <w:rPr>
          <w:rFonts w:ascii="Garamond" w:hAnsi="Garamond"/>
          <w:b/>
          <w:sz w:val="22"/>
          <w:szCs w:val="22"/>
        </w:rPr>
        <w:t>Súhlas dotknutej osoby so spracovaním osobných údajov PO</w:t>
      </w:r>
    </w:p>
    <w:p w14:paraId="43998575" w14:textId="77777777" w:rsidR="006771DD" w:rsidRPr="006771DD" w:rsidRDefault="006771DD" w:rsidP="006771DD">
      <w:pPr>
        <w:keepNext/>
        <w:keepLines/>
        <w:contextualSpacing/>
        <w:jc w:val="both"/>
        <w:rPr>
          <w:rFonts w:ascii="Garamond" w:hAnsi="Garamond"/>
          <w:sz w:val="22"/>
          <w:szCs w:val="22"/>
        </w:rPr>
      </w:pPr>
    </w:p>
    <w:p w14:paraId="73A1B54A" w14:textId="77777777" w:rsidR="006771DD" w:rsidRPr="006771DD" w:rsidRDefault="006771DD" w:rsidP="006771DD">
      <w:pPr>
        <w:keepNext/>
        <w:keepLines/>
        <w:contextualSpacing/>
        <w:jc w:val="both"/>
        <w:rPr>
          <w:rFonts w:ascii="Garamond" w:hAnsi="Garamond"/>
          <w:sz w:val="22"/>
          <w:szCs w:val="22"/>
        </w:rPr>
      </w:pPr>
    </w:p>
    <w:p w14:paraId="1DB4C548" w14:textId="77777777" w:rsidR="006771DD" w:rsidRPr="006771DD" w:rsidRDefault="006771DD" w:rsidP="006771DD">
      <w:pPr>
        <w:keepNext/>
        <w:keepLines/>
        <w:contextualSpacing/>
        <w:jc w:val="both"/>
        <w:rPr>
          <w:rFonts w:ascii="Garamond" w:hAnsi="Garamond"/>
          <w:sz w:val="22"/>
          <w:szCs w:val="22"/>
        </w:rPr>
      </w:pPr>
    </w:p>
    <w:p w14:paraId="3B011620" w14:textId="77777777" w:rsidR="006771DD" w:rsidRPr="006771DD" w:rsidRDefault="006771DD" w:rsidP="006771DD">
      <w:pPr>
        <w:keepNext/>
        <w:keepLines/>
        <w:contextualSpacing/>
        <w:jc w:val="both"/>
        <w:rPr>
          <w:rFonts w:ascii="Garamond" w:hAnsi="Garamond"/>
          <w:sz w:val="22"/>
          <w:szCs w:val="22"/>
        </w:rPr>
      </w:pPr>
      <w:r w:rsidRPr="006771DD">
        <w:rPr>
          <w:rFonts w:ascii="Garamond" w:hAnsi="Garamond"/>
          <w:sz w:val="22"/>
          <w:szCs w:val="22"/>
        </w:rPr>
        <w:t>Navrhovateľ [</w:t>
      </w:r>
      <w:r w:rsidRPr="006771DD">
        <w:rPr>
          <w:rFonts w:ascii="Garamond" w:hAnsi="Garamond"/>
          <w:sz w:val="22"/>
          <w:szCs w:val="22"/>
          <w:highlight w:val="yellow"/>
        </w:rPr>
        <w:t>doplniť obchodné meno a sídlo/miesto podnikania</w:t>
      </w:r>
      <w:r w:rsidRPr="006771DD">
        <w:rPr>
          <w:rFonts w:ascii="Garamond" w:hAnsi="Garamond"/>
          <w:sz w:val="22"/>
          <w:szCs w:val="22"/>
        </w:rPr>
        <w:t xml:space="preserve">] týmto </w:t>
      </w:r>
    </w:p>
    <w:p w14:paraId="33BAA198" w14:textId="77777777" w:rsidR="006771DD" w:rsidRPr="006771DD" w:rsidRDefault="006771DD" w:rsidP="006771DD">
      <w:pPr>
        <w:keepNext/>
        <w:keepLines/>
        <w:contextualSpacing/>
        <w:jc w:val="both"/>
        <w:rPr>
          <w:rFonts w:ascii="Garamond" w:hAnsi="Garamond"/>
          <w:sz w:val="22"/>
          <w:szCs w:val="22"/>
        </w:rPr>
      </w:pPr>
    </w:p>
    <w:p w14:paraId="19D60123" w14:textId="77777777" w:rsidR="006771DD" w:rsidRPr="006771DD" w:rsidRDefault="006771DD" w:rsidP="006771DD">
      <w:pPr>
        <w:keepNext/>
        <w:keepLines/>
        <w:contextualSpacing/>
        <w:jc w:val="both"/>
        <w:rPr>
          <w:rFonts w:ascii="Garamond" w:hAnsi="Garamond"/>
          <w:sz w:val="22"/>
          <w:szCs w:val="22"/>
        </w:rPr>
      </w:pPr>
    </w:p>
    <w:p w14:paraId="41F6690B" w14:textId="77777777" w:rsidR="006771DD" w:rsidRPr="006771DD" w:rsidRDefault="006771DD" w:rsidP="006771DD">
      <w:pPr>
        <w:keepNext/>
        <w:keepLines/>
        <w:contextualSpacing/>
        <w:jc w:val="both"/>
        <w:rPr>
          <w:rFonts w:ascii="Garamond" w:hAnsi="Garamond"/>
          <w:sz w:val="22"/>
          <w:szCs w:val="22"/>
        </w:rPr>
      </w:pPr>
    </w:p>
    <w:p w14:paraId="25288FDB" w14:textId="125B8340" w:rsidR="006771DD" w:rsidRPr="006771DD" w:rsidRDefault="006771DD" w:rsidP="006771DD">
      <w:pPr>
        <w:keepNext/>
        <w:keepLines/>
        <w:contextualSpacing/>
        <w:jc w:val="both"/>
        <w:rPr>
          <w:rFonts w:ascii="Garamond" w:hAnsi="Garamond"/>
          <w:sz w:val="22"/>
          <w:szCs w:val="22"/>
        </w:rPr>
      </w:pPr>
      <w:r w:rsidRPr="006771DD">
        <w:rPr>
          <w:rFonts w:ascii="Garamond" w:hAnsi="Garamond"/>
          <w:b/>
          <w:sz w:val="22"/>
          <w:szCs w:val="22"/>
        </w:rPr>
        <w:t>súhlasí</w:t>
      </w:r>
      <w:r w:rsidRPr="006771DD">
        <w:rPr>
          <w:rFonts w:ascii="Garamond" w:hAnsi="Garamond"/>
          <w:bCs/>
          <w:sz w:val="22"/>
          <w:szCs w:val="22"/>
        </w:rPr>
        <w:t>,</w:t>
      </w:r>
      <w:r w:rsidRPr="006771DD">
        <w:rPr>
          <w:rFonts w:ascii="Garamond" w:hAnsi="Garamond"/>
          <w:sz w:val="22"/>
          <w:szCs w:val="22"/>
        </w:rPr>
        <w:t xml:space="preserve"> aby spoločnosť Dopravný podnik Bratislava, akciová spoločnosť, spoločnosť založená a existujúca podľa práva Slovenskej republiky, so sídlom Olejkárska 1, 814 52 Bratislava, IČO: 00 492 736, zapísaná v Obchodnom </w:t>
      </w:r>
      <w:r w:rsidRPr="00684725">
        <w:rPr>
          <w:rFonts w:ascii="Garamond" w:hAnsi="Garamond"/>
          <w:sz w:val="22"/>
          <w:szCs w:val="22"/>
        </w:rPr>
        <w:t xml:space="preserve">registri </w:t>
      </w:r>
      <w:r w:rsidR="00684725" w:rsidRPr="00684725">
        <w:rPr>
          <w:rFonts w:ascii="Garamond" w:hAnsi="Garamond"/>
          <w:sz w:val="22"/>
          <w:szCs w:val="22"/>
        </w:rPr>
        <w:t>Mestského súdu Bratislava III</w:t>
      </w:r>
      <w:r w:rsidRPr="00684725">
        <w:rPr>
          <w:rFonts w:ascii="Garamond" w:hAnsi="Garamond"/>
          <w:sz w:val="22"/>
          <w:szCs w:val="22"/>
        </w:rPr>
        <w:t>, oddiel: Sa, vložka</w:t>
      </w:r>
      <w:r w:rsidRPr="006771DD">
        <w:rPr>
          <w:rFonts w:ascii="Garamond" w:hAnsi="Garamond"/>
          <w:sz w:val="22"/>
          <w:szCs w:val="22"/>
        </w:rPr>
        <w:t xml:space="preserve"> číslo: 607/B, v súlade s ochranou osobných údajov najmä podľa Nariadenia Európskeho parlamentu a Rady (EÚ) 2016/679 z 27. apríla 2016 o ochrane fyzických osôb pri spracúvaní osobných údajov a o voľnom pohybe takýchto údajov, ktorým sa zrušuje smernica 95/46/ES a zákona č. 18/2018 Z. z. o ochrane osobných údajov a o zmene a doplnení niektorých zákonov v znení neskorších predpisov v rámci vyhlásenej obchodnej verejnej súťaže č. OVS – </w:t>
      </w:r>
      <w:r w:rsidR="006B01FD">
        <w:rPr>
          <w:rFonts w:ascii="Garamond" w:hAnsi="Garamond"/>
          <w:sz w:val="22"/>
          <w:szCs w:val="22"/>
        </w:rPr>
        <w:t>0</w:t>
      </w:r>
      <w:r w:rsidR="00575BB5">
        <w:rPr>
          <w:rFonts w:ascii="Garamond" w:hAnsi="Garamond"/>
          <w:sz w:val="22"/>
          <w:szCs w:val="22"/>
        </w:rPr>
        <w:t>4</w:t>
      </w:r>
      <w:r w:rsidR="006B01FD">
        <w:rPr>
          <w:rFonts w:ascii="Garamond" w:hAnsi="Garamond"/>
          <w:sz w:val="22"/>
          <w:szCs w:val="22"/>
        </w:rPr>
        <w:t>/202</w:t>
      </w:r>
      <w:r w:rsidR="00575BB5">
        <w:rPr>
          <w:rFonts w:ascii="Garamond" w:hAnsi="Garamond"/>
          <w:sz w:val="22"/>
          <w:szCs w:val="22"/>
        </w:rPr>
        <w:t>6</w:t>
      </w:r>
      <w:r w:rsidRPr="006771DD">
        <w:rPr>
          <w:rFonts w:ascii="Garamond" w:hAnsi="Garamond"/>
          <w:sz w:val="22"/>
          <w:szCs w:val="22"/>
        </w:rPr>
        <w:t xml:space="preserve"> do okamihu doručenia oznámenia o výsledku obchodnej verejnej súťaže navrhovateľovi spracúvala potrebné osobné údaje.</w:t>
      </w:r>
    </w:p>
    <w:p w14:paraId="20239BA1" w14:textId="77777777" w:rsidR="006771DD" w:rsidRPr="006771DD" w:rsidRDefault="006771DD" w:rsidP="006771DD">
      <w:pPr>
        <w:keepNext/>
        <w:keepLines/>
        <w:contextualSpacing/>
        <w:jc w:val="both"/>
        <w:rPr>
          <w:rFonts w:ascii="Garamond" w:hAnsi="Garamond"/>
          <w:sz w:val="22"/>
          <w:szCs w:val="22"/>
        </w:rPr>
      </w:pPr>
    </w:p>
    <w:p w14:paraId="11162584" w14:textId="77777777" w:rsidR="006771DD" w:rsidRPr="006771DD" w:rsidRDefault="006771DD" w:rsidP="006771DD">
      <w:pPr>
        <w:keepNext/>
        <w:keepLines/>
        <w:contextualSpacing/>
        <w:jc w:val="both"/>
        <w:rPr>
          <w:rFonts w:ascii="Garamond" w:hAnsi="Garamond"/>
          <w:sz w:val="22"/>
          <w:szCs w:val="22"/>
        </w:rPr>
      </w:pPr>
      <w:r w:rsidRPr="006771DD">
        <w:rPr>
          <w:rFonts w:ascii="Garamond" w:hAnsi="Garamond"/>
          <w:sz w:val="22"/>
          <w:szCs w:val="22"/>
        </w:rPr>
        <w:t>Súhlas je možné kedykoľvek odvolať zaslaním žiadosti na adresu sídla Dopravného podniku Bratislava, akciová spoločnosť.</w:t>
      </w:r>
    </w:p>
    <w:p w14:paraId="19A9EB02" w14:textId="77777777" w:rsidR="006771DD" w:rsidRPr="006771DD" w:rsidRDefault="006771DD" w:rsidP="006771DD">
      <w:pPr>
        <w:keepNext/>
        <w:keepLines/>
        <w:contextualSpacing/>
        <w:jc w:val="both"/>
        <w:rPr>
          <w:rFonts w:ascii="Garamond" w:hAnsi="Garamond"/>
          <w:sz w:val="22"/>
          <w:szCs w:val="22"/>
        </w:rPr>
      </w:pPr>
    </w:p>
    <w:p w14:paraId="26A96C18" w14:textId="77777777" w:rsidR="006771DD" w:rsidRPr="006771DD" w:rsidRDefault="006771DD" w:rsidP="006771DD">
      <w:pPr>
        <w:keepNext/>
        <w:keepLines/>
        <w:contextualSpacing/>
        <w:jc w:val="both"/>
        <w:rPr>
          <w:rFonts w:ascii="Garamond" w:hAnsi="Garamond"/>
          <w:sz w:val="22"/>
          <w:szCs w:val="22"/>
        </w:rPr>
      </w:pPr>
    </w:p>
    <w:p w14:paraId="08FE9A7F" w14:textId="77777777" w:rsidR="006771DD" w:rsidRPr="006771DD" w:rsidRDefault="006771DD" w:rsidP="006771DD">
      <w:pPr>
        <w:keepNext/>
        <w:keepLines/>
        <w:contextualSpacing/>
        <w:jc w:val="both"/>
        <w:rPr>
          <w:rFonts w:ascii="Garamond" w:hAnsi="Garamond"/>
          <w:sz w:val="22"/>
          <w:szCs w:val="22"/>
        </w:rPr>
      </w:pPr>
      <w:r w:rsidRPr="006771DD">
        <w:rPr>
          <w:rFonts w:ascii="Garamond" w:hAnsi="Garamond"/>
          <w:sz w:val="22"/>
          <w:szCs w:val="22"/>
        </w:rPr>
        <w:t>V [</w:t>
      </w:r>
      <w:r w:rsidRPr="006771DD">
        <w:rPr>
          <w:rFonts w:ascii="Garamond" w:hAnsi="Garamond"/>
          <w:sz w:val="22"/>
          <w:szCs w:val="22"/>
          <w:highlight w:val="yellow"/>
        </w:rPr>
        <w:t>doplniť</w:t>
      </w:r>
      <w:r w:rsidRPr="006771DD">
        <w:rPr>
          <w:rFonts w:ascii="Garamond" w:hAnsi="Garamond"/>
          <w:sz w:val="22"/>
          <w:szCs w:val="22"/>
        </w:rPr>
        <w:t>] dňa ___________</w:t>
      </w:r>
    </w:p>
    <w:p w14:paraId="2A79A79F" w14:textId="77777777" w:rsidR="006771DD" w:rsidRPr="006771DD" w:rsidRDefault="006771DD" w:rsidP="006771DD">
      <w:pPr>
        <w:keepNext/>
        <w:keepLines/>
        <w:contextualSpacing/>
        <w:jc w:val="both"/>
        <w:rPr>
          <w:rFonts w:ascii="Garamond" w:hAnsi="Garamond"/>
          <w:sz w:val="22"/>
          <w:szCs w:val="22"/>
        </w:rPr>
      </w:pPr>
    </w:p>
    <w:p w14:paraId="18203C0E" w14:textId="77777777" w:rsidR="006771DD" w:rsidRPr="006771DD" w:rsidRDefault="006771DD" w:rsidP="006771DD">
      <w:pPr>
        <w:keepNext/>
        <w:keepLines/>
        <w:contextualSpacing/>
        <w:jc w:val="both"/>
        <w:rPr>
          <w:rFonts w:ascii="Garamond" w:hAnsi="Garamond"/>
          <w:sz w:val="22"/>
          <w:szCs w:val="22"/>
        </w:rPr>
      </w:pPr>
    </w:p>
    <w:p w14:paraId="27ACAEE4" w14:textId="77777777" w:rsidR="006771DD" w:rsidRPr="006771DD" w:rsidRDefault="006771DD" w:rsidP="006771DD">
      <w:pPr>
        <w:keepNext/>
        <w:keepLines/>
        <w:contextualSpacing/>
        <w:jc w:val="both"/>
        <w:rPr>
          <w:rFonts w:ascii="Garamond" w:hAnsi="Garamond"/>
          <w:sz w:val="22"/>
          <w:szCs w:val="22"/>
        </w:rPr>
      </w:pPr>
    </w:p>
    <w:p w14:paraId="26BE3772" w14:textId="77777777" w:rsidR="006771DD" w:rsidRPr="006771DD" w:rsidRDefault="006771DD" w:rsidP="006771DD">
      <w:pPr>
        <w:keepNext/>
        <w:keepLines/>
        <w:contextualSpacing/>
        <w:jc w:val="both"/>
        <w:rPr>
          <w:rFonts w:ascii="Garamond" w:hAnsi="Garamond"/>
          <w:sz w:val="22"/>
          <w:szCs w:val="22"/>
        </w:rPr>
      </w:pPr>
    </w:p>
    <w:p w14:paraId="6A61E95A" w14:textId="77777777" w:rsidR="006771DD" w:rsidRPr="006771DD" w:rsidRDefault="006771DD" w:rsidP="006771DD">
      <w:pPr>
        <w:keepNext/>
        <w:keepLines/>
        <w:contextualSpacing/>
        <w:jc w:val="both"/>
        <w:rPr>
          <w:rFonts w:ascii="Garamond" w:hAnsi="Garamond"/>
          <w:sz w:val="22"/>
          <w:szCs w:val="22"/>
        </w:rPr>
      </w:pPr>
    </w:p>
    <w:p w14:paraId="494212D6" w14:textId="77777777" w:rsidR="006771DD" w:rsidRPr="006771DD" w:rsidRDefault="006771DD" w:rsidP="006771DD">
      <w:pPr>
        <w:keepNext/>
        <w:keepLines/>
        <w:contextualSpacing/>
        <w:jc w:val="both"/>
        <w:rPr>
          <w:rFonts w:ascii="Garamond" w:hAnsi="Garamond"/>
          <w:sz w:val="22"/>
          <w:szCs w:val="22"/>
        </w:rPr>
      </w:pPr>
      <w:r w:rsidRPr="006771DD">
        <w:rPr>
          <w:rFonts w:ascii="Garamond" w:hAnsi="Garamond"/>
          <w:sz w:val="22"/>
          <w:szCs w:val="22"/>
        </w:rPr>
        <w:t>______________________________</w:t>
      </w:r>
    </w:p>
    <w:p w14:paraId="06D9803A" w14:textId="77777777" w:rsidR="006771DD" w:rsidRPr="006771DD" w:rsidRDefault="006771DD" w:rsidP="006771DD">
      <w:pPr>
        <w:keepNext/>
        <w:keepLines/>
        <w:contextualSpacing/>
        <w:jc w:val="both"/>
        <w:rPr>
          <w:rFonts w:ascii="Garamond" w:hAnsi="Garamond"/>
          <w:sz w:val="22"/>
          <w:szCs w:val="22"/>
        </w:rPr>
      </w:pPr>
      <w:r w:rsidRPr="006771DD">
        <w:rPr>
          <w:rFonts w:ascii="Garamond" w:hAnsi="Garamond"/>
          <w:sz w:val="22"/>
          <w:szCs w:val="22"/>
        </w:rPr>
        <w:t xml:space="preserve">                       podpis</w:t>
      </w:r>
      <w:r w:rsidRPr="006771DD">
        <w:rPr>
          <w:rFonts w:ascii="Garamond" w:hAnsi="Garamond"/>
          <w:sz w:val="22"/>
          <w:szCs w:val="22"/>
        </w:rPr>
        <w:tab/>
      </w:r>
      <w:r w:rsidRPr="006771DD">
        <w:rPr>
          <w:rFonts w:ascii="Garamond" w:hAnsi="Garamond"/>
          <w:sz w:val="22"/>
          <w:szCs w:val="22"/>
        </w:rPr>
        <w:tab/>
      </w:r>
      <w:r w:rsidRPr="006771DD">
        <w:rPr>
          <w:rFonts w:ascii="Garamond" w:hAnsi="Garamond"/>
          <w:sz w:val="22"/>
          <w:szCs w:val="22"/>
        </w:rPr>
        <w:tab/>
      </w:r>
    </w:p>
    <w:p w14:paraId="6118D46F" w14:textId="77777777" w:rsidR="006771DD" w:rsidRPr="006771DD" w:rsidRDefault="006771DD" w:rsidP="006771DD">
      <w:pPr>
        <w:keepNext/>
        <w:keepLines/>
        <w:contextualSpacing/>
        <w:jc w:val="both"/>
        <w:rPr>
          <w:rFonts w:ascii="Garamond" w:hAnsi="Garamond"/>
          <w:sz w:val="22"/>
          <w:szCs w:val="22"/>
          <w:lang w:val="cs-CZ"/>
        </w:rPr>
      </w:pPr>
    </w:p>
    <w:p w14:paraId="109A9C57" w14:textId="77777777" w:rsidR="006771DD" w:rsidRPr="006771DD" w:rsidRDefault="006771DD" w:rsidP="006771DD">
      <w:pPr>
        <w:keepNext/>
        <w:keepLines/>
        <w:contextualSpacing/>
        <w:jc w:val="both"/>
        <w:rPr>
          <w:rFonts w:ascii="Garamond" w:hAnsi="Garamond"/>
          <w:sz w:val="22"/>
          <w:szCs w:val="22"/>
        </w:rPr>
      </w:pPr>
    </w:p>
    <w:p w14:paraId="166C6C4E" w14:textId="77777777" w:rsidR="006771DD" w:rsidRPr="006771DD" w:rsidRDefault="006771DD" w:rsidP="006771DD">
      <w:pPr>
        <w:keepNext/>
        <w:keepLines/>
        <w:contextualSpacing/>
        <w:jc w:val="both"/>
        <w:rPr>
          <w:rFonts w:ascii="Garamond" w:hAnsi="Garamond"/>
          <w:sz w:val="22"/>
          <w:szCs w:val="22"/>
        </w:rPr>
      </w:pPr>
    </w:p>
    <w:p w14:paraId="5883B6BD" w14:textId="77777777" w:rsidR="006771DD" w:rsidRPr="006771DD" w:rsidRDefault="006771DD" w:rsidP="006771DD">
      <w:pPr>
        <w:keepNext/>
        <w:keepLines/>
        <w:contextualSpacing/>
        <w:jc w:val="both"/>
        <w:rPr>
          <w:rFonts w:ascii="Garamond" w:hAnsi="Garamond"/>
          <w:sz w:val="22"/>
          <w:szCs w:val="22"/>
        </w:rPr>
      </w:pPr>
    </w:p>
    <w:p w14:paraId="500658A9" w14:textId="77777777" w:rsidR="006771DD" w:rsidRPr="006771DD" w:rsidRDefault="006771DD" w:rsidP="006771DD">
      <w:pPr>
        <w:keepNext/>
        <w:keepLines/>
        <w:contextualSpacing/>
        <w:jc w:val="both"/>
        <w:rPr>
          <w:rFonts w:ascii="Garamond" w:hAnsi="Garamond"/>
          <w:sz w:val="22"/>
          <w:szCs w:val="22"/>
        </w:rPr>
      </w:pPr>
    </w:p>
    <w:p w14:paraId="1E8429BB" w14:textId="77777777" w:rsidR="006771DD" w:rsidRPr="006771DD" w:rsidRDefault="006771DD" w:rsidP="006771DD">
      <w:pPr>
        <w:keepNext/>
        <w:keepLines/>
        <w:contextualSpacing/>
        <w:jc w:val="both"/>
        <w:rPr>
          <w:rFonts w:ascii="Garamond" w:hAnsi="Garamond"/>
          <w:b/>
          <w:sz w:val="22"/>
          <w:szCs w:val="22"/>
        </w:rPr>
      </w:pPr>
    </w:p>
    <w:p w14:paraId="4F41B8B5" w14:textId="77777777" w:rsidR="006771DD" w:rsidRPr="006771DD" w:rsidRDefault="006771DD" w:rsidP="006771DD">
      <w:pPr>
        <w:rPr>
          <w:rFonts w:ascii="Garamond" w:hAnsi="Garamond"/>
          <w:sz w:val="22"/>
          <w:szCs w:val="22"/>
        </w:rPr>
      </w:pPr>
    </w:p>
    <w:p w14:paraId="7B996BC2" w14:textId="2757E66D" w:rsidR="006771DD" w:rsidRPr="006771DD" w:rsidRDefault="006771DD">
      <w:pPr>
        <w:spacing w:after="160" w:line="259" w:lineRule="auto"/>
        <w:rPr>
          <w:rFonts w:ascii="Garamond" w:hAnsi="Garamond"/>
          <w:b/>
          <w:sz w:val="22"/>
          <w:szCs w:val="22"/>
        </w:rPr>
      </w:pPr>
    </w:p>
    <w:p w14:paraId="12271F14" w14:textId="77777777" w:rsidR="006771DD" w:rsidRDefault="006771DD">
      <w:pPr>
        <w:spacing w:after="160" w:line="259" w:lineRule="auto"/>
        <w:rPr>
          <w:rFonts w:ascii="Garamond" w:hAnsi="Garamond"/>
          <w:b/>
          <w:sz w:val="22"/>
          <w:szCs w:val="22"/>
        </w:rPr>
      </w:pPr>
      <w:r>
        <w:rPr>
          <w:rFonts w:ascii="Garamond" w:hAnsi="Garamond"/>
          <w:b/>
          <w:sz w:val="22"/>
          <w:szCs w:val="22"/>
        </w:rPr>
        <w:br w:type="page"/>
      </w:r>
    </w:p>
    <w:p w14:paraId="7BB9F25B" w14:textId="09FCD384" w:rsidR="00512310" w:rsidRPr="006771DD" w:rsidRDefault="00512310" w:rsidP="00512310">
      <w:pPr>
        <w:jc w:val="center"/>
        <w:rPr>
          <w:rFonts w:ascii="Garamond" w:hAnsi="Garamond"/>
          <w:b/>
          <w:sz w:val="22"/>
          <w:szCs w:val="22"/>
        </w:rPr>
      </w:pPr>
      <w:r w:rsidRPr="006771DD">
        <w:rPr>
          <w:rFonts w:ascii="Garamond" w:hAnsi="Garamond"/>
          <w:b/>
          <w:sz w:val="22"/>
          <w:szCs w:val="22"/>
        </w:rPr>
        <w:lastRenderedPageBreak/>
        <w:t xml:space="preserve">Príloha </w:t>
      </w:r>
      <w:r w:rsidR="006771DD">
        <w:rPr>
          <w:rFonts w:ascii="Garamond" w:hAnsi="Garamond"/>
          <w:b/>
          <w:sz w:val="22"/>
          <w:szCs w:val="22"/>
        </w:rPr>
        <w:t>5</w:t>
      </w:r>
    </w:p>
    <w:p w14:paraId="27937882" w14:textId="77777777" w:rsidR="00512310" w:rsidRPr="006771DD" w:rsidRDefault="00512310" w:rsidP="00512310">
      <w:pPr>
        <w:jc w:val="center"/>
        <w:rPr>
          <w:rFonts w:ascii="Garamond" w:hAnsi="Garamond"/>
          <w:sz w:val="22"/>
          <w:szCs w:val="22"/>
        </w:rPr>
      </w:pPr>
      <w:r w:rsidRPr="006771DD">
        <w:rPr>
          <w:rFonts w:ascii="Garamond" w:hAnsi="Garamond"/>
          <w:b/>
          <w:sz w:val="22"/>
          <w:szCs w:val="22"/>
        </w:rPr>
        <w:t>Kúpna zmluva</w:t>
      </w:r>
    </w:p>
    <w:p w14:paraId="5F82D8FC" w14:textId="77777777" w:rsidR="00512310" w:rsidRPr="006771DD" w:rsidRDefault="00512310" w:rsidP="00512310">
      <w:pPr>
        <w:jc w:val="center"/>
        <w:rPr>
          <w:rFonts w:ascii="Garamond" w:hAnsi="Garamond"/>
          <w:sz w:val="22"/>
          <w:szCs w:val="22"/>
        </w:rPr>
      </w:pPr>
    </w:p>
    <w:p w14:paraId="39CB1982" w14:textId="77777777" w:rsidR="00512310" w:rsidRPr="006771DD" w:rsidRDefault="00512310" w:rsidP="00512310">
      <w:pPr>
        <w:jc w:val="center"/>
        <w:rPr>
          <w:rFonts w:ascii="Garamond" w:hAnsi="Garamond"/>
          <w:sz w:val="22"/>
          <w:szCs w:val="22"/>
        </w:rPr>
      </w:pPr>
    </w:p>
    <w:p w14:paraId="3F9E6186" w14:textId="77777777" w:rsidR="00512310" w:rsidRPr="006771DD" w:rsidRDefault="00512310" w:rsidP="00512310">
      <w:pPr>
        <w:jc w:val="center"/>
        <w:rPr>
          <w:rFonts w:ascii="Garamond" w:hAnsi="Garamond"/>
          <w:sz w:val="22"/>
          <w:szCs w:val="22"/>
        </w:rPr>
      </w:pPr>
    </w:p>
    <w:p w14:paraId="3A102E97" w14:textId="77777777" w:rsidR="00512310" w:rsidRPr="006771DD" w:rsidRDefault="00512310" w:rsidP="00512310">
      <w:pPr>
        <w:jc w:val="center"/>
        <w:rPr>
          <w:rFonts w:ascii="Garamond" w:hAnsi="Garamond"/>
          <w:sz w:val="22"/>
          <w:szCs w:val="22"/>
        </w:rPr>
      </w:pPr>
    </w:p>
    <w:p w14:paraId="19D839B0" w14:textId="77777777" w:rsidR="00512310" w:rsidRPr="006771DD" w:rsidRDefault="00512310" w:rsidP="00512310">
      <w:pPr>
        <w:jc w:val="center"/>
        <w:rPr>
          <w:rFonts w:ascii="Garamond" w:hAnsi="Garamond"/>
          <w:sz w:val="22"/>
          <w:szCs w:val="22"/>
        </w:rPr>
      </w:pPr>
    </w:p>
    <w:p w14:paraId="1729DED2" w14:textId="77777777" w:rsidR="00512310" w:rsidRPr="006771DD" w:rsidRDefault="00512310" w:rsidP="00512310">
      <w:pPr>
        <w:jc w:val="center"/>
        <w:rPr>
          <w:rFonts w:ascii="Garamond" w:hAnsi="Garamond"/>
          <w:sz w:val="22"/>
          <w:szCs w:val="22"/>
        </w:rPr>
      </w:pPr>
    </w:p>
    <w:p w14:paraId="3C55D583" w14:textId="77777777" w:rsidR="00512310" w:rsidRPr="006771DD" w:rsidRDefault="00512310" w:rsidP="00512310">
      <w:pPr>
        <w:jc w:val="center"/>
        <w:rPr>
          <w:rFonts w:ascii="Garamond" w:hAnsi="Garamond"/>
          <w:sz w:val="22"/>
          <w:szCs w:val="22"/>
        </w:rPr>
      </w:pPr>
    </w:p>
    <w:p w14:paraId="43ECD769" w14:textId="77777777" w:rsidR="00512310" w:rsidRPr="006771DD" w:rsidRDefault="00512310" w:rsidP="00512310">
      <w:pPr>
        <w:jc w:val="center"/>
        <w:rPr>
          <w:rFonts w:ascii="Garamond" w:hAnsi="Garamond"/>
          <w:sz w:val="22"/>
          <w:szCs w:val="22"/>
        </w:rPr>
      </w:pPr>
    </w:p>
    <w:p w14:paraId="7010A24C" w14:textId="77777777" w:rsidR="00512310" w:rsidRPr="006771DD" w:rsidRDefault="00512310" w:rsidP="00512310">
      <w:pPr>
        <w:jc w:val="center"/>
        <w:rPr>
          <w:rFonts w:ascii="Garamond" w:hAnsi="Garamond"/>
          <w:sz w:val="22"/>
          <w:szCs w:val="22"/>
        </w:rPr>
      </w:pPr>
    </w:p>
    <w:p w14:paraId="492F1E91" w14:textId="77777777" w:rsidR="00512310" w:rsidRPr="006771DD" w:rsidRDefault="00512310" w:rsidP="00512310">
      <w:pPr>
        <w:jc w:val="center"/>
        <w:rPr>
          <w:rFonts w:ascii="Garamond" w:hAnsi="Garamond"/>
          <w:sz w:val="22"/>
          <w:szCs w:val="22"/>
        </w:rPr>
      </w:pPr>
    </w:p>
    <w:p w14:paraId="2FB47C50" w14:textId="77777777" w:rsidR="00512310" w:rsidRPr="006771DD" w:rsidRDefault="00512310" w:rsidP="00512310">
      <w:pPr>
        <w:jc w:val="center"/>
        <w:rPr>
          <w:rFonts w:ascii="Garamond" w:hAnsi="Garamond"/>
          <w:sz w:val="22"/>
          <w:szCs w:val="22"/>
        </w:rPr>
      </w:pPr>
    </w:p>
    <w:p w14:paraId="3A11E886" w14:textId="77777777" w:rsidR="00512310" w:rsidRPr="006771DD" w:rsidRDefault="00512310" w:rsidP="00512310">
      <w:pPr>
        <w:jc w:val="center"/>
        <w:rPr>
          <w:rFonts w:ascii="Garamond" w:hAnsi="Garamond"/>
          <w:b/>
          <w:sz w:val="22"/>
          <w:szCs w:val="22"/>
        </w:rPr>
      </w:pPr>
      <w:r w:rsidRPr="006771DD">
        <w:rPr>
          <w:rFonts w:ascii="Garamond" w:hAnsi="Garamond"/>
          <w:b/>
          <w:sz w:val="22"/>
          <w:szCs w:val="22"/>
        </w:rPr>
        <w:t>Dopravný podnik Bratislava, akciová spoločnosť</w:t>
      </w:r>
    </w:p>
    <w:p w14:paraId="5C121FE4" w14:textId="77777777" w:rsidR="00512310" w:rsidRPr="006771DD" w:rsidRDefault="00512310" w:rsidP="00512310">
      <w:pPr>
        <w:jc w:val="center"/>
        <w:rPr>
          <w:rFonts w:ascii="Garamond" w:hAnsi="Garamond"/>
          <w:sz w:val="22"/>
          <w:szCs w:val="22"/>
        </w:rPr>
      </w:pPr>
      <w:r w:rsidRPr="006771DD">
        <w:rPr>
          <w:rFonts w:ascii="Garamond" w:hAnsi="Garamond"/>
          <w:sz w:val="22"/>
          <w:szCs w:val="22"/>
        </w:rPr>
        <w:t>ako Predávajúci</w:t>
      </w:r>
    </w:p>
    <w:p w14:paraId="3E5E450C" w14:textId="77777777" w:rsidR="00512310" w:rsidRPr="006771DD" w:rsidRDefault="00512310" w:rsidP="00512310">
      <w:pPr>
        <w:jc w:val="center"/>
        <w:rPr>
          <w:rFonts w:ascii="Garamond" w:hAnsi="Garamond"/>
          <w:sz w:val="22"/>
          <w:szCs w:val="22"/>
        </w:rPr>
      </w:pPr>
    </w:p>
    <w:p w14:paraId="418BA152" w14:textId="77777777" w:rsidR="00512310" w:rsidRPr="006771DD" w:rsidRDefault="00512310" w:rsidP="00512310">
      <w:pPr>
        <w:jc w:val="center"/>
        <w:rPr>
          <w:rFonts w:ascii="Garamond" w:hAnsi="Garamond"/>
          <w:sz w:val="22"/>
          <w:szCs w:val="22"/>
        </w:rPr>
      </w:pPr>
    </w:p>
    <w:p w14:paraId="24B896F7" w14:textId="77777777" w:rsidR="00512310" w:rsidRPr="006771DD" w:rsidRDefault="00512310" w:rsidP="00512310">
      <w:pPr>
        <w:jc w:val="center"/>
        <w:rPr>
          <w:rFonts w:ascii="Garamond" w:hAnsi="Garamond"/>
          <w:sz w:val="22"/>
          <w:szCs w:val="22"/>
        </w:rPr>
      </w:pPr>
    </w:p>
    <w:p w14:paraId="588442D8" w14:textId="77777777" w:rsidR="00512310" w:rsidRPr="006771DD" w:rsidRDefault="00512310" w:rsidP="00512310">
      <w:pPr>
        <w:jc w:val="center"/>
        <w:rPr>
          <w:rFonts w:ascii="Garamond" w:hAnsi="Garamond"/>
          <w:sz w:val="22"/>
          <w:szCs w:val="22"/>
        </w:rPr>
      </w:pPr>
    </w:p>
    <w:p w14:paraId="65052C63" w14:textId="77777777" w:rsidR="00512310" w:rsidRPr="006771DD" w:rsidRDefault="00512310" w:rsidP="00512310">
      <w:pPr>
        <w:jc w:val="center"/>
        <w:rPr>
          <w:rFonts w:ascii="Garamond" w:hAnsi="Garamond"/>
          <w:sz w:val="22"/>
          <w:szCs w:val="22"/>
        </w:rPr>
      </w:pPr>
      <w:r w:rsidRPr="006771DD">
        <w:rPr>
          <w:rFonts w:ascii="Garamond" w:hAnsi="Garamond"/>
          <w:sz w:val="22"/>
          <w:szCs w:val="22"/>
        </w:rPr>
        <w:t>a</w:t>
      </w:r>
    </w:p>
    <w:p w14:paraId="1284BC97" w14:textId="77777777" w:rsidR="00512310" w:rsidRPr="006771DD" w:rsidRDefault="00512310" w:rsidP="00512310">
      <w:pPr>
        <w:jc w:val="center"/>
        <w:rPr>
          <w:rFonts w:ascii="Garamond" w:hAnsi="Garamond"/>
          <w:sz w:val="22"/>
          <w:szCs w:val="22"/>
        </w:rPr>
      </w:pPr>
    </w:p>
    <w:p w14:paraId="0943B28B" w14:textId="77777777" w:rsidR="00512310" w:rsidRPr="006771DD" w:rsidRDefault="00512310" w:rsidP="00512310">
      <w:pPr>
        <w:jc w:val="center"/>
        <w:rPr>
          <w:rFonts w:ascii="Garamond" w:hAnsi="Garamond"/>
          <w:sz w:val="22"/>
          <w:szCs w:val="22"/>
        </w:rPr>
      </w:pPr>
    </w:p>
    <w:p w14:paraId="05252F21" w14:textId="77777777" w:rsidR="00512310" w:rsidRPr="006771DD" w:rsidRDefault="00512310" w:rsidP="00512310">
      <w:pPr>
        <w:jc w:val="center"/>
        <w:rPr>
          <w:rFonts w:ascii="Garamond" w:hAnsi="Garamond"/>
          <w:sz w:val="22"/>
          <w:szCs w:val="22"/>
        </w:rPr>
      </w:pPr>
    </w:p>
    <w:p w14:paraId="7E8DB40A" w14:textId="77777777" w:rsidR="00512310" w:rsidRPr="006771DD" w:rsidRDefault="00512310" w:rsidP="00512310">
      <w:pPr>
        <w:jc w:val="center"/>
        <w:rPr>
          <w:rFonts w:ascii="Garamond" w:hAnsi="Garamond"/>
          <w:b/>
          <w:sz w:val="22"/>
          <w:szCs w:val="22"/>
        </w:rPr>
      </w:pPr>
      <w:r w:rsidRPr="006771DD">
        <w:rPr>
          <w:rFonts w:ascii="Garamond" w:hAnsi="Garamond"/>
          <w:b/>
          <w:sz w:val="22"/>
          <w:szCs w:val="22"/>
        </w:rPr>
        <w:t>[</w:t>
      </w:r>
      <w:r w:rsidRPr="006771DD">
        <w:rPr>
          <w:rFonts w:ascii="Garamond" w:hAnsi="Garamond"/>
          <w:b/>
          <w:sz w:val="22"/>
          <w:szCs w:val="22"/>
          <w:highlight w:val="yellow"/>
        </w:rPr>
        <w:t>doplniť</w:t>
      </w:r>
      <w:r w:rsidRPr="006771DD">
        <w:rPr>
          <w:rFonts w:ascii="Garamond" w:hAnsi="Garamond"/>
          <w:b/>
          <w:sz w:val="22"/>
          <w:szCs w:val="22"/>
        </w:rPr>
        <w:t>]</w:t>
      </w:r>
    </w:p>
    <w:p w14:paraId="1D40E689" w14:textId="77777777" w:rsidR="00512310" w:rsidRPr="006771DD" w:rsidRDefault="00512310" w:rsidP="00512310">
      <w:pPr>
        <w:jc w:val="center"/>
        <w:rPr>
          <w:rFonts w:ascii="Garamond" w:hAnsi="Garamond"/>
          <w:sz w:val="22"/>
          <w:szCs w:val="22"/>
        </w:rPr>
      </w:pPr>
      <w:r w:rsidRPr="006771DD">
        <w:rPr>
          <w:rFonts w:ascii="Garamond" w:hAnsi="Garamond"/>
          <w:sz w:val="22"/>
          <w:szCs w:val="22"/>
        </w:rPr>
        <w:t>ako Kupujúci</w:t>
      </w:r>
    </w:p>
    <w:p w14:paraId="5DD8D5D5" w14:textId="77777777" w:rsidR="00512310" w:rsidRPr="006771DD" w:rsidRDefault="00512310" w:rsidP="00512310">
      <w:pPr>
        <w:jc w:val="center"/>
        <w:rPr>
          <w:rFonts w:ascii="Garamond" w:hAnsi="Garamond"/>
          <w:sz w:val="22"/>
          <w:szCs w:val="22"/>
        </w:rPr>
      </w:pPr>
    </w:p>
    <w:p w14:paraId="629031D4" w14:textId="77777777" w:rsidR="00512310" w:rsidRPr="006771DD" w:rsidRDefault="00512310" w:rsidP="00512310">
      <w:pPr>
        <w:jc w:val="center"/>
        <w:rPr>
          <w:rFonts w:ascii="Garamond" w:hAnsi="Garamond"/>
          <w:sz w:val="22"/>
          <w:szCs w:val="22"/>
        </w:rPr>
      </w:pPr>
    </w:p>
    <w:p w14:paraId="50D48FF8" w14:textId="77777777" w:rsidR="00512310" w:rsidRPr="006771DD" w:rsidRDefault="00512310" w:rsidP="00512310">
      <w:pPr>
        <w:jc w:val="center"/>
        <w:rPr>
          <w:rFonts w:ascii="Garamond" w:hAnsi="Garamond"/>
          <w:sz w:val="22"/>
          <w:szCs w:val="22"/>
        </w:rPr>
      </w:pPr>
    </w:p>
    <w:p w14:paraId="05A403E6" w14:textId="77777777" w:rsidR="00512310" w:rsidRPr="006771DD" w:rsidRDefault="00512310" w:rsidP="00512310">
      <w:pPr>
        <w:jc w:val="center"/>
        <w:rPr>
          <w:rFonts w:ascii="Garamond" w:hAnsi="Garamond"/>
          <w:sz w:val="22"/>
          <w:szCs w:val="22"/>
        </w:rPr>
      </w:pPr>
    </w:p>
    <w:p w14:paraId="00364A20" w14:textId="77777777" w:rsidR="00512310" w:rsidRPr="006771DD" w:rsidRDefault="00512310" w:rsidP="00512310">
      <w:pPr>
        <w:jc w:val="center"/>
        <w:rPr>
          <w:rFonts w:ascii="Garamond" w:hAnsi="Garamond"/>
          <w:sz w:val="22"/>
          <w:szCs w:val="22"/>
        </w:rPr>
      </w:pPr>
    </w:p>
    <w:p w14:paraId="3DC6709D" w14:textId="77777777" w:rsidR="00512310" w:rsidRPr="006771DD" w:rsidRDefault="00512310" w:rsidP="00512310">
      <w:pPr>
        <w:jc w:val="center"/>
        <w:rPr>
          <w:rFonts w:ascii="Garamond" w:hAnsi="Garamond"/>
          <w:sz w:val="22"/>
          <w:szCs w:val="22"/>
        </w:rPr>
      </w:pPr>
    </w:p>
    <w:p w14:paraId="00DAF95A" w14:textId="77777777" w:rsidR="00512310" w:rsidRPr="006771DD" w:rsidRDefault="00512310" w:rsidP="00512310">
      <w:pPr>
        <w:jc w:val="center"/>
        <w:rPr>
          <w:rFonts w:ascii="Garamond" w:hAnsi="Garamond"/>
          <w:sz w:val="22"/>
          <w:szCs w:val="22"/>
        </w:rPr>
      </w:pPr>
    </w:p>
    <w:p w14:paraId="6B9CAA0A" w14:textId="77777777" w:rsidR="00512310" w:rsidRPr="006771DD" w:rsidRDefault="00512310" w:rsidP="00512310">
      <w:pPr>
        <w:jc w:val="center"/>
        <w:rPr>
          <w:rFonts w:ascii="Garamond" w:hAnsi="Garamond"/>
          <w:sz w:val="22"/>
          <w:szCs w:val="22"/>
        </w:rPr>
      </w:pPr>
    </w:p>
    <w:p w14:paraId="74343240" w14:textId="77777777" w:rsidR="00512310" w:rsidRPr="006771DD" w:rsidRDefault="00512310" w:rsidP="00512310">
      <w:pPr>
        <w:jc w:val="center"/>
        <w:rPr>
          <w:rFonts w:ascii="Garamond" w:hAnsi="Garamond"/>
          <w:sz w:val="22"/>
          <w:szCs w:val="22"/>
        </w:rPr>
      </w:pPr>
    </w:p>
    <w:p w14:paraId="1178A6EE" w14:textId="77777777" w:rsidR="00512310" w:rsidRPr="006771DD" w:rsidRDefault="00512310" w:rsidP="00512310">
      <w:pPr>
        <w:jc w:val="center"/>
        <w:rPr>
          <w:rFonts w:ascii="Garamond" w:hAnsi="Garamond"/>
          <w:sz w:val="22"/>
          <w:szCs w:val="22"/>
        </w:rPr>
      </w:pPr>
      <w:r w:rsidRPr="006771DD">
        <w:rPr>
          <w:rFonts w:ascii="Garamond" w:hAnsi="Garamond"/>
          <w:sz w:val="22"/>
          <w:szCs w:val="22"/>
        </w:rPr>
        <w:t>_________________________________________________________________________________</w:t>
      </w:r>
    </w:p>
    <w:p w14:paraId="5CA8BEAB" w14:textId="77777777" w:rsidR="00512310" w:rsidRPr="006771DD" w:rsidRDefault="00512310" w:rsidP="00512310">
      <w:pPr>
        <w:jc w:val="center"/>
        <w:rPr>
          <w:rFonts w:ascii="Garamond" w:hAnsi="Garamond"/>
          <w:sz w:val="22"/>
          <w:szCs w:val="22"/>
        </w:rPr>
      </w:pPr>
    </w:p>
    <w:p w14:paraId="50A78787" w14:textId="77777777" w:rsidR="00512310" w:rsidRPr="006771DD" w:rsidRDefault="00512310" w:rsidP="00512310">
      <w:pPr>
        <w:jc w:val="center"/>
        <w:rPr>
          <w:rFonts w:ascii="Garamond" w:hAnsi="Garamond"/>
          <w:sz w:val="22"/>
          <w:szCs w:val="22"/>
        </w:rPr>
      </w:pPr>
      <w:r w:rsidRPr="006771DD">
        <w:rPr>
          <w:rFonts w:ascii="Garamond" w:hAnsi="Garamond"/>
          <w:b/>
          <w:sz w:val="22"/>
          <w:szCs w:val="22"/>
        </w:rPr>
        <w:t xml:space="preserve">KÚPNA  ZMLUVA </w:t>
      </w:r>
      <w:r w:rsidRPr="006771DD">
        <w:rPr>
          <w:rFonts w:ascii="Garamond" w:hAnsi="Garamond"/>
          <w:sz w:val="22"/>
          <w:szCs w:val="22"/>
        </w:rPr>
        <w:t>_________________________________________________________________________________</w:t>
      </w:r>
    </w:p>
    <w:p w14:paraId="460724FA" w14:textId="77777777" w:rsidR="00512310" w:rsidRPr="006771DD" w:rsidRDefault="00512310" w:rsidP="00512310">
      <w:pPr>
        <w:jc w:val="center"/>
        <w:rPr>
          <w:rFonts w:ascii="Garamond" w:hAnsi="Garamond"/>
          <w:sz w:val="22"/>
          <w:szCs w:val="22"/>
        </w:rPr>
      </w:pPr>
    </w:p>
    <w:p w14:paraId="1B2269FB" w14:textId="77777777" w:rsidR="00512310" w:rsidRPr="006771DD" w:rsidRDefault="00512310" w:rsidP="00512310">
      <w:pPr>
        <w:jc w:val="center"/>
        <w:rPr>
          <w:rFonts w:ascii="Garamond" w:hAnsi="Garamond"/>
          <w:sz w:val="22"/>
          <w:szCs w:val="22"/>
        </w:rPr>
      </w:pPr>
    </w:p>
    <w:p w14:paraId="12488FE3" w14:textId="77777777" w:rsidR="00512310" w:rsidRPr="006771DD" w:rsidRDefault="00512310" w:rsidP="00512310">
      <w:pPr>
        <w:jc w:val="center"/>
        <w:rPr>
          <w:rFonts w:ascii="Garamond" w:hAnsi="Garamond"/>
          <w:sz w:val="22"/>
          <w:szCs w:val="22"/>
        </w:rPr>
      </w:pPr>
    </w:p>
    <w:p w14:paraId="04C4B8CE" w14:textId="77777777" w:rsidR="00512310" w:rsidRPr="006771DD" w:rsidRDefault="00512310" w:rsidP="00512310">
      <w:pPr>
        <w:jc w:val="center"/>
        <w:rPr>
          <w:rFonts w:ascii="Garamond" w:hAnsi="Garamond"/>
          <w:sz w:val="22"/>
          <w:szCs w:val="22"/>
        </w:rPr>
      </w:pPr>
    </w:p>
    <w:p w14:paraId="09F2794D" w14:textId="77777777" w:rsidR="00512310" w:rsidRPr="006771DD" w:rsidRDefault="00512310" w:rsidP="00512310">
      <w:pPr>
        <w:jc w:val="center"/>
        <w:rPr>
          <w:rFonts w:ascii="Garamond" w:hAnsi="Garamond"/>
          <w:sz w:val="22"/>
          <w:szCs w:val="22"/>
        </w:rPr>
      </w:pPr>
    </w:p>
    <w:p w14:paraId="362436DF" w14:textId="77777777" w:rsidR="00512310" w:rsidRPr="006771DD" w:rsidRDefault="00512310" w:rsidP="00512310">
      <w:pPr>
        <w:jc w:val="center"/>
        <w:rPr>
          <w:rFonts w:ascii="Garamond" w:hAnsi="Garamond"/>
          <w:sz w:val="22"/>
          <w:szCs w:val="22"/>
        </w:rPr>
      </w:pPr>
    </w:p>
    <w:p w14:paraId="2659CFD2" w14:textId="77777777" w:rsidR="00512310" w:rsidRPr="006771DD" w:rsidRDefault="00512310" w:rsidP="00512310">
      <w:pPr>
        <w:jc w:val="center"/>
        <w:rPr>
          <w:rFonts w:ascii="Garamond" w:hAnsi="Garamond"/>
          <w:sz w:val="22"/>
          <w:szCs w:val="22"/>
        </w:rPr>
      </w:pPr>
    </w:p>
    <w:p w14:paraId="5E8677B7" w14:textId="77777777" w:rsidR="00512310" w:rsidRPr="006771DD" w:rsidRDefault="00512310" w:rsidP="00512310">
      <w:pPr>
        <w:jc w:val="center"/>
        <w:rPr>
          <w:rFonts w:ascii="Garamond" w:hAnsi="Garamond"/>
          <w:sz w:val="22"/>
          <w:szCs w:val="22"/>
        </w:rPr>
      </w:pPr>
    </w:p>
    <w:p w14:paraId="67AB8BCF" w14:textId="77777777" w:rsidR="00512310" w:rsidRPr="006771DD" w:rsidRDefault="00512310" w:rsidP="00512310">
      <w:pPr>
        <w:jc w:val="center"/>
        <w:rPr>
          <w:rFonts w:ascii="Garamond" w:hAnsi="Garamond"/>
          <w:sz w:val="22"/>
          <w:szCs w:val="22"/>
        </w:rPr>
      </w:pPr>
    </w:p>
    <w:p w14:paraId="3B1F665B" w14:textId="77777777" w:rsidR="00512310" w:rsidRPr="006771DD" w:rsidRDefault="00512310" w:rsidP="00512310">
      <w:pPr>
        <w:jc w:val="center"/>
        <w:rPr>
          <w:rFonts w:ascii="Garamond" w:hAnsi="Garamond"/>
          <w:sz w:val="22"/>
          <w:szCs w:val="22"/>
        </w:rPr>
      </w:pPr>
    </w:p>
    <w:p w14:paraId="3EA688F3" w14:textId="77777777" w:rsidR="00512310" w:rsidRPr="006771DD" w:rsidRDefault="00512310" w:rsidP="00512310">
      <w:pPr>
        <w:jc w:val="center"/>
        <w:rPr>
          <w:rFonts w:ascii="Garamond" w:hAnsi="Garamond"/>
          <w:sz w:val="22"/>
          <w:szCs w:val="22"/>
        </w:rPr>
      </w:pPr>
    </w:p>
    <w:p w14:paraId="15E0AE98" w14:textId="77777777" w:rsidR="00512310" w:rsidRPr="006771DD" w:rsidRDefault="00512310" w:rsidP="00512310">
      <w:pPr>
        <w:jc w:val="center"/>
        <w:rPr>
          <w:rFonts w:ascii="Garamond" w:hAnsi="Garamond"/>
          <w:sz w:val="22"/>
          <w:szCs w:val="22"/>
        </w:rPr>
      </w:pPr>
    </w:p>
    <w:p w14:paraId="6796A84D" w14:textId="643A5E99" w:rsidR="00512310" w:rsidRPr="006771DD" w:rsidRDefault="00512310" w:rsidP="00512310">
      <w:pPr>
        <w:jc w:val="center"/>
        <w:rPr>
          <w:rFonts w:ascii="Garamond" w:hAnsi="Garamond"/>
          <w:sz w:val="22"/>
          <w:szCs w:val="22"/>
        </w:rPr>
      </w:pPr>
      <w:r w:rsidRPr="006771DD">
        <w:rPr>
          <w:rFonts w:ascii="Garamond" w:hAnsi="Garamond"/>
          <w:sz w:val="22"/>
          <w:szCs w:val="22"/>
        </w:rPr>
        <w:t>202</w:t>
      </w:r>
      <w:r w:rsidR="00EF7764">
        <w:rPr>
          <w:rFonts w:ascii="Garamond" w:hAnsi="Garamond"/>
          <w:sz w:val="22"/>
          <w:szCs w:val="22"/>
        </w:rPr>
        <w:t>6</w:t>
      </w:r>
    </w:p>
    <w:p w14:paraId="19C37CD3" w14:textId="77777777" w:rsidR="00512310" w:rsidRPr="006771DD" w:rsidRDefault="00512310" w:rsidP="00512310">
      <w:pPr>
        <w:jc w:val="center"/>
        <w:rPr>
          <w:rFonts w:ascii="Garamond" w:hAnsi="Garamond"/>
          <w:sz w:val="22"/>
          <w:szCs w:val="22"/>
        </w:rPr>
      </w:pPr>
    </w:p>
    <w:p w14:paraId="7B985EE0" w14:textId="77777777" w:rsidR="00512310" w:rsidRPr="006771DD" w:rsidRDefault="00512310" w:rsidP="00512310">
      <w:pPr>
        <w:jc w:val="center"/>
        <w:rPr>
          <w:rFonts w:ascii="Garamond" w:hAnsi="Garamond"/>
          <w:sz w:val="22"/>
          <w:szCs w:val="22"/>
        </w:rPr>
      </w:pPr>
    </w:p>
    <w:p w14:paraId="1F7CA85F" w14:textId="77777777" w:rsidR="00512310" w:rsidRPr="006771DD" w:rsidRDefault="00512310" w:rsidP="00512310">
      <w:pPr>
        <w:jc w:val="center"/>
        <w:rPr>
          <w:rFonts w:ascii="Garamond" w:hAnsi="Garamond"/>
          <w:sz w:val="22"/>
          <w:szCs w:val="22"/>
        </w:rPr>
      </w:pPr>
    </w:p>
    <w:p w14:paraId="0C53F4B2" w14:textId="77777777" w:rsidR="00512310" w:rsidRPr="006771DD" w:rsidRDefault="00512310" w:rsidP="00512310">
      <w:pPr>
        <w:jc w:val="center"/>
        <w:rPr>
          <w:rFonts w:ascii="Garamond" w:hAnsi="Garamond"/>
          <w:sz w:val="22"/>
          <w:szCs w:val="22"/>
        </w:rPr>
      </w:pPr>
    </w:p>
    <w:p w14:paraId="0BDEFC47" w14:textId="77777777" w:rsidR="00512310" w:rsidRPr="006771DD" w:rsidRDefault="00512310" w:rsidP="00512310">
      <w:pPr>
        <w:jc w:val="center"/>
        <w:rPr>
          <w:rFonts w:ascii="Garamond" w:hAnsi="Garamond"/>
          <w:sz w:val="22"/>
          <w:szCs w:val="22"/>
        </w:rPr>
      </w:pPr>
    </w:p>
    <w:p w14:paraId="61B69910" w14:textId="77777777" w:rsidR="006771DD" w:rsidRPr="006E2AFA" w:rsidRDefault="006771DD" w:rsidP="006771DD">
      <w:pPr>
        <w:jc w:val="both"/>
        <w:rPr>
          <w:rFonts w:ascii="Garamond" w:hAnsi="Garamond"/>
          <w:sz w:val="22"/>
          <w:szCs w:val="22"/>
        </w:rPr>
      </w:pPr>
      <w:r w:rsidRPr="006E2AFA">
        <w:rPr>
          <w:rFonts w:ascii="Garamond" w:hAnsi="Garamond"/>
          <w:sz w:val="22"/>
          <w:szCs w:val="22"/>
        </w:rPr>
        <w:lastRenderedPageBreak/>
        <w:t>TÁTO ZMLUVA (ďalej len „</w:t>
      </w:r>
      <w:r w:rsidRPr="006E2AFA">
        <w:rPr>
          <w:rFonts w:ascii="Garamond" w:hAnsi="Garamond"/>
          <w:b/>
          <w:sz w:val="22"/>
          <w:szCs w:val="22"/>
        </w:rPr>
        <w:t>Zmluva</w:t>
      </w:r>
      <w:r w:rsidRPr="006E2AFA">
        <w:rPr>
          <w:rFonts w:ascii="Garamond" w:hAnsi="Garamond"/>
          <w:sz w:val="22"/>
          <w:szCs w:val="22"/>
        </w:rPr>
        <w:t>“) je uzatvorená nižšie uvedeného dňa medzi:</w:t>
      </w:r>
    </w:p>
    <w:p w14:paraId="351AD5B4" w14:textId="77777777" w:rsidR="006771DD" w:rsidRPr="006E2AFA" w:rsidRDefault="006771DD" w:rsidP="006771DD">
      <w:pPr>
        <w:jc w:val="both"/>
        <w:rPr>
          <w:rFonts w:ascii="Garamond" w:hAnsi="Garamond"/>
          <w:sz w:val="22"/>
          <w:szCs w:val="22"/>
        </w:rPr>
      </w:pPr>
    </w:p>
    <w:p w14:paraId="61851A87" w14:textId="30BB05A1" w:rsidR="006771DD" w:rsidRPr="006E2AFA" w:rsidRDefault="006771DD" w:rsidP="006771DD">
      <w:pPr>
        <w:numPr>
          <w:ilvl w:val="0"/>
          <w:numId w:val="2"/>
        </w:numPr>
        <w:ind w:hanging="720"/>
        <w:contextualSpacing/>
        <w:jc w:val="both"/>
        <w:rPr>
          <w:rFonts w:ascii="Garamond" w:hAnsi="Garamond"/>
          <w:sz w:val="22"/>
          <w:szCs w:val="22"/>
        </w:rPr>
      </w:pPr>
      <w:r w:rsidRPr="006E2AFA">
        <w:rPr>
          <w:rFonts w:ascii="Garamond" w:hAnsi="Garamond"/>
          <w:b/>
          <w:bCs/>
          <w:sz w:val="22"/>
          <w:szCs w:val="22"/>
        </w:rPr>
        <w:t>Dopravný podnik Bratislava, akciová spoločnosť</w:t>
      </w:r>
      <w:r w:rsidRPr="006E2AFA">
        <w:rPr>
          <w:rFonts w:ascii="Garamond" w:hAnsi="Garamond"/>
          <w:sz w:val="22"/>
          <w:szCs w:val="22"/>
        </w:rPr>
        <w:t xml:space="preserve">, spoločnosť založená a existujúca podľa práva Slovenskej republiky, so sídlom Olejkárska 1, 814 52 Bratislava, IČO: 00 492 736, zapísaná v Obchodnom registri </w:t>
      </w:r>
      <w:r w:rsidR="00684725">
        <w:rPr>
          <w:rFonts w:ascii="Garamond" w:hAnsi="Garamond"/>
          <w:sz w:val="22"/>
          <w:szCs w:val="22"/>
        </w:rPr>
        <w:t>Mestského</w:t>
      </w:r>
      <w:r w:rsidRPr="006E2AFA">
        <w:rPr>
          <w:rFonts w:ascii="Garamond" w:hAnsi="Garamond"/>
          <w:sz w:val="22"/>
          <w:szCs w:val="22"/>
        </w:rPr>
        <w:t xml:space="preserve"> súdu Bratislava </w:t>
      </w:r>
      <w:r w:rsidR="00684725">
        <w:rPr>
          <w:rFonts w:ascii="Garamond" w:hAnsi="Garamond"/>
          <w:sz w:val="22"/>
          <w:szCs w:val="22"/>
        </w:rPr>
        <w:t>II</w:t>
      </w:r>
      <w:r w:rsidRPr="006E2AFA">
        <w:rPr>
          <w:rFonts w:ascii="Garamond" w:hAnsi="Garamond"/>
          <w:sz w:val="22"/>
          <w:szCs w:val="22"/>
        </w:rPr>
        <w:t xml:space="preserve">I, oddiel: Sa, vložka číslo: 607/B, DIČ: 2020298786, IČ DPH: SK2020298786, bankové spojenie: VÚB, a.s., číslo účtu: 48009012/0200, IBAN: SK98 0200 0000 0000 4800 9012, BIC (SWIFT): SUBASKBX, štatutárny orgán: </w:t>
      </w:r>
      <w:bookmarkStart w:id="0" w:name="_Hlk513724300"/>
      <w:r w:rsidR="006B01FD" w:rsidRPr="006E2AFA">
        <w:rPr>
          <w:rFonts w:ascii="Garamond" w:hAnsi="Garamond"/>
          <w:sz w:val="22"/>
          <w:szCs w:val="22"/>
        </w:rPr>
        <w:t xml:space="preserve">Ing. Milan Donoval, podpredseda predstavenstva – CTO </w:t>
      </w:r>
      <w:r w:rsidRPr="006E2AFA">
        <w:rPr>
          <w:rFonts w:ascii="Garamond" w:hAnsi="Garamond"/>
          <w:sz w:val="22"/>
          <w:szCs w:val="22"/>
        </w:rPr>
        <w:t>a</w:t>
      </w:r>
      <w:r w:rsidR="006B01FD">
        <w:rPr>
          <w:rFonts w:ascii="Garamond" w:hAnsi="Garamond"/>
          <w:sz w:val="22"/>
          <w:szCs w:val="22"/>
        </w:rPr>
        <w:t> Mgr. Gabriela Dikošová</w:t>
      </w:r>
      <w:r w:rsidRPr="006E2AFA">
        <w:rPr>
          <w:rFonts w:ascii="Garamond" w:hAnsi="Garamond"/>
          <w:sz w:val="22"/>
          <w:szCs w:val="22"/>
        </w:rPr>
        <w:t xml:space="preserve">, </w:t>
      </w:r>
      <w:r w:rsidR="006B01FD">
        <w:rPr>
          <w:rFonts w:ascii="Garamond" w:hAnsi="Garamond"/>
          <w:sz w:val="22"/>
          <w:szCs w:val="22"/>
        </w:rPr>
        <w:t>člen</w:t>
      </w:r>
      <w:r w:rsidRPr="006E2AFA">
        <w:rPr>
          <w:rFonts w:ascii="Garamond" w:hAnsi="Garamond"/>
          <w:sz w:val="22"/>
          <w:szCs w:val="22"/>
        </w:rPr>
        <w:t xml:space="preserve"> predstavenstva</w:t>
      </w:r>
      <w:bookmarkEnd w:id="0"/>
      <w:r w:rsidRPr="006E2AFA">
        <w:rPr>
          <w:rFonts w:ascii="Garamond" w:hAnsi="Garamond"/>
          <w:sz w:val="22"/>
          <w:szCs w:val="22"/>
        </w:rPr>
        <w:t xml:space="preserve">, kontaktná osoba pre technické veci: </w:t>
      </w:r>
      <w:r w:rsidR="00471C3F">
        <w:rPr>
          <w:rFonts w:ascii="Garamond" w:hAnsi="Garamond"/>
          <w:sz w:val="22"/>
          <w:szCs w:val="22"/>
        </w:rPr>
        <w:t>[</w:t>
      </w:r>
      <w:r w:rsidR="00471C3F" w:rsidRPr="00471C3F">
        <w:rPr>
          <w:rFonts w:ascii="Garamond" w:hAnsi="Garamond"/>
          <w:sz w:val="22"/>
          <w:szCs w:val="22"/>
          <w:highlight w:val="yellow"/>
        </w:rPr>
        <w:t>doplniť</w:t>
      </w:r>
      <w:r w:rsidR="00471C3F">
        <w:rPr>
          <w:rFonts w:ascii="Garamond" w:hAnsi="Garamond"/>
          <w:sz w:val="22"/>
          <w:szCs w:val="22"/>
        </w:rPr>
        <w:t>]</w:t>
      </w:r>
      <w:r w:rsidRPr="006E2AFA">
        <w:rPr>
          <w:rFonts w:ascii="Garamond" w:hAnsi="Garamond"/>
          <w:sz w:val="22"/>
          <w:szCs w:val="22"/>
        </w:rPr>
        <w:t xml:space="preserve">, </w:t>
      </w:r>
      <w:r w:rsidRPr="006E2AFA">
        <w:rPr>
          <w:rFonts w:ascii="Garamond" w:hAnsi="Garamond"/>
          <w:color w:val="000000" w:themeColor="text1"/>
          <w:sz w:val="22"/>
          <w:szCs w:val="22"/>
        </w:rPr>
        <w:t>kontaktná</w:t>
      </w:r>
      <w:r w:rsidRPr="006E2AFA">
        <w:rPr>
          <w:rFonts w:ascii="Garamond" w:hAnsi="Garamond"/>
          <w:sz w:val="22"/>
          <w:szCs w:val="22"/>
        </w:rPr>
        <w:t xml:space="preserve"> osoba pre zmluvné veci: </w:t>
      </w:r>
      <w:r w:rsidR="00471C3F">
        <w:rPr>
          <w:rFonts w:ascii="Garamond" w:hAnsi="Garamond"/>
          <w:sz w:val="22"/>
          <w:szCs w:val="22"/>
        </w:rPr>
        <w:t>[</w:t>
      </w:r>
      <w:r w:rsidR="00471C3F" w:rsidRPr="00471C3F">
        <w:rPr>
          <w:rFonts w:ascii="Garamond" w:hAnsi="Garamond"/>
          <w:sz w:val="22"/>
          <w:szCs w:val="22"/>
          <w:highlight w:val="yellow"/>
        </w:rPr>
        <w:t>doplniť</w:t>
      </w:r>
      <w:r w:rsidR="00471C3F">
        <w:rPr>
          <w:rFonts w:ascii="Garamond" w:hAnsi="Garamond"/>
          <w:sz w:val="22"/>
          <w:szCs w:val="22"/>
        </w:rPr>
        <w:t>]</w:t>
      </w:r>
      <w:r w:rsidRPr="006E2AFA">
        <w:rPr>
          <w:rFonts w:ascii="Garamond" w:hAnsi="Garamond"/>
          <w:sz w:val="22"/>
          <w:szCs w:val="22"/>
        </w:rPr>
        <w:t xml:space="preserve"> (ďalej len „</w:t>
      </w:r>
      <w:r w:rsidRPr="006E2AFA">
        <w:rPr>
          <w:rFonts w:ascii="Garamond" w:hAnsi="Garamond"/>
          <w:b/>
          <w:sz w:val="22"/>
          <w:szCs w:val="22"/>
        </w:rPr>
        <w:t>Predávajúci</w:t>
      </w:r>
      <w:r w:rsidRPr="006E2AFA">
        <w:rPr>
          <w:rFonts w:ascii="Garamond" w:hAnsi="Garamond"/>
          <w:sz w:val="22"/>
          <w:szCs w:val="22"/>
        </w:rPr>
        <w:t>”) na jednej strane; a</w:t>
      </w:r>
    </w:p>
    <w:p w14:paraId="4A579977" w14:textId="77777777" w:rsidR="006771DD" w:rsidRPr="006E2AFA" w:rsidRDefault="006771DD" w:rsidP="006771DD">
      <w:pPr>
        <w:jc w:val="both"/>
        <w:rPr>
          <w:rFonts w:ascii="Garamond" w:hAnsi="Garamond"/>
          <w:sz w:val="22"/>
          <w:szCs w:val="22"/>
        </w:rPr>
      </w:pPr>
    </w:p>
    <w:p w14:paraId="1DA73DB4" w14:textId="77777777" w:rsidR="006771DD" w:rsidRPr="006E2AFA" w:rsidRDefault="006771DD" w:rsidP="006771DD">
      <w:pPr>
        <w:numPr>
          <w:ilvl w:val="0"/>
          <w:numId w:val="2"/>
        </w:numPr>
        <w:ind w:hanging="720"/>
        <w:contextualSpacing/>
        <w:jc w:val="both"/>
        <w:rPr>
          <w:rFonts w:ascii="Garamond" w:hAnsi="Garamond"/>
          <w:b/>
          <w:sz w:val="22"/>
          <w:szCs w:val="22"/>
        </w:rPr>
      </w:pPr>
      <w:bookmarkStart w:id="1" w:name="_Hlk513728186"/>
      <w:r w:rsidRPr="006E2AFA">
        <w:rPr>
          <w:rFonts w:ascii="Garamond" w:hAnsi="Garamond"/>
          <w:sz w:val="22"/>
          <w:szCs w:val="22"/>
        </w:rPr>
        <w:t>[</w:t>
      </w:r>
      <w:r w:rsidRPr="006E2AFA">
        <w:rPr>
          <w:rFonts w:ascii="Garamond" w:hAnsi="Garamond"/>
          <w:sz w:val="22"/>
          <w:szCs w:val="22"/>
          <w:highlight w:val="yellow"/>
        </w:rPr>
        <w:t>doplniť</w:t>
      </w:r>
      <w:r w:rsidRPr="006E2AFA">
        <w:rPr>
          <w:rFonts w:ascii="Garamond" w:hAnsi="Garamond"/>
          <w:sz w:val="22"/>
          <w:szCs w:val="22"/>
        </w:rPr>
        <w:t>]</w:t>
      </w:r>
      <w:r w:rsidRPr="00421D25">
        <w:rPr>
          <w:rFonts w:ascii="Garamond" w:hAnsi="Garamond"/>
          <w:bCs/>
          <w:sz w:val="22"/>
          <w:szCs w:val="22"/>
        </w:rPr>
        <w:t xml:space="preserve">, </w:t>
      </w:r>
      <w:r w:rsidRPr="006E2AFA">
        <w:rPr>
          <w:rFonts w:ascii="Garamond" w:hAnsi="Garamond"/>
          <w:sz w:val="22"/>
          <w:szCs w:val="22"/>
        </w:rPr>
        <w:t>spoločnosť založená a existujúca podľa práva Slovenskej republiky/osoba podnikajúca na základe živnost</w:t>
      </w:r>
      <w:bookmarkEnd w:id="1"/>
      <w:r w:rsidRPr="006E2AFA">
        <w:rPr>
          <w:rFonts w:ascii="Garamond" w:hAnsi="Garamond"/>
          <w:sz w:val="22"/>
          <w:szCs w:val="22"/>
        </w:rPr>
        <w:t>i, so sídlom/s miestom podnikania/bydlisko: [</w:t>
      </w:r>
      <w:r w:rsidRPr="006E2AFA">
        <w:rPr>
          <w:rFonts w:ascii="Garamond" w:hAnsi="Garamond"/>
          <w:sz w:val="22"/>
          <w:szCs w:val="22"/>
          <w:highlight w:val="yellow"/>
        </w:rPr>
        <w:t>doplniť</w:t>
      </w:r>
      <w:r w:rsidRPr="006E2AFA">
        <w:rPr>
          <w:rFonts w:ascii="Garamond" w:hAnsi="Garamond"/>
          <w:sz w:val="22"/>
          <w:szCs w:val="22"/>
        </w:rPr>
        <w:t>], IČO/dátum narodenia: [</w:t>
      </w:r>
      <w:r w:rsidRPr="006E2AFA">
        <w:rPr>
          <w:rFonts w:ascii="Garamond" w:hAnsi="Garamond"/>
          <w:sz w:val="22"/>
          <w:szCs w:val="22"/>
          <w:highlight w:val="yellow"/>
        </w:rPr>
        <w:t>doplniť</w:t>
      </w:r>
      <w:r w:rsidRPr="006E2AFA">
        <w:rPr>
          <w:rFonts w:ascii="Garamond" w:hAnsi="Garamond"/>
          <w:sz w:val="22"/>
          <w:szCs w:val="22"/>
        </w:rPr>
        <w:t>], zapísaná v Obchodnom registri [</w:t>
      </w:r>
      <w:r w:rsidRPr="006E2AFA">
        <w:rPr>
          <w:rFonts w:ascii="Garamond" w:hAnsi="Garamond"/>
          <w:sz w:val="22"/>
          <w:szCs w:val="22"/>
          <w:highlight w:val="yellow"/>
        </w:rPr>
        <w:t>doplniť</w:t>
      </w:r>
      <w:r w:rsidRPr="006E2AFA">
        <w:rPr>
          <w:rFonts w:ascii="Garamond" w:hAnsi="Garamond"/>
          <w:sz w:val="22"/>
          <w:szCs w:val="22"/>
        </w:rPr>
        <w:t>], oddiel: [</w:t>
      </w:r>
      <w:r w:rsidRPr="006E2AFA">
        <w:rPr>
          <w:rFonts w:ascii="Garamond" w:hAnsi="Garamond"/>
          <w:sz w:val="22"/>
          <w:szCs w:val="22"/>
          <w:highlight w:val="yellow"/>
        </w:rPr>
        <w:t>doplniť</w:t>
      </w:r>
      <w:r w:rsidRPr="006E2AFA">
        <w:rPr>
          <w:rFonts w:ascii="Garamond" w:hAnsi="Garamond"/>
          <w:sz w:val="22"/>
          <w:szCs w:val="22"/>
        </w:rPr>
        <w:t>], vložka číslo: [</w:t>
      </w:r>
      <w:r w:rsidRPr="006E2AFA">
        <w:rPr>
          <w:rFonts w:ascii="Garamond" w:hAnsi="Garamond"/>
          <w:sz w:val="22"/>
          <w:szCs w:val="22"/>
          <w:highlight w:val="yellow"/>
        </w:rPr>
        <w:t>doplniť</w:t>
      </w:r>
      <w:r w:rsidRPr="006E2AFA">
        <w:rPr>
          <w:rFonts w:ascii="Garamond" w:hAnsi="Garamond"/>
          <w:sz w:val="22"/>
          <w:szCs w:val="22"/>
        </w:rPr>
        <w:t xml:space="preserve">]/zapísaná v Živnostenskom registri Okresného úradu </w:t>
      </w:r>
      <w:r w:rsidRPr="006E2AFA">
        <w:rPr>
          <w:rFonts w:ascii="Garamond" w:hAnsi="Garamond"/>
          <w:bCs/>
          <w:iCs/>
          <w:sz w:val="22"/>
          <w:szCs w:val="22"/>
          <w:highlight w:val="yellow"/>
        </w:rPr>
        <w:t>[doplniť]</w:t>
      </w:r>
      <w:r w:rsidRPr="006E2AFA">
        <w:rPr>
          <w:rFonts w:ascii="Garamond" w:hAnsi="Garamond"/>
          <w:sz w:val="22"/>
          <w:szCs w:val="22"/>
        </w:rPr>
        <w:t xml:space="preserve">, číslo živnostenského registra: </w:t>
      </w:r>
      <w:r w:rsidRPr="006E2AFA">
        <w:rPr>
          <w:rFonts w:ascii="Garamond" w:hAnsi="Garamond"/>
          <w:bCs/>
          <w:iCs/>
          <w:sz w:val="22"/>
          <w:szCs w:val="22"/>
          <w:highlight w:val="yellow"/>
        </w:rPr>
        <w:t>[doplniť]</w:t>
      </w:r>
      <w:r w:rsidRPr="006E2AFA">
        <w:rPr>
          <w:rFonts w:ascii="Garamond" w:hAnsi="Garamond"/>
          <w:bCs/>
          <w:iCs/>
          <w:sz w:val="22"/>
          <w:szCs w:val="22"/>
        </w:rPr>
        <w:t xml:space="preserve">: </w:t>
      </w:r>
      <w:r w:rsidRPr="006E2AFA">
        <w:rPr>
          <w:rFonts w:ascii="Garamond" w:hAnsi="Garamond"/>
          <w:bCs/>
          <w:iCs/>
          <w:sz w:val="22"/>
          <w:szCs w:val="22"/>
          <w:highlight w:val="yellow"/>
        </w:rPr>
        <w:t>[doplniť]</w:t>
      </w:r>
      <w:r w:rsidRPr="006E2AFA">
        <w:rPr>
          <w:rFonts w:ascii="Garamond" w:hAnsi="Garamond"/>
          <w:sz w:val="22"/>
          <w:szCs w:val="22"/>
        </w:rPr>
        <w:t>, bankové spojenie: [</w:t>
      </w:r>
      <w:r w:rsidRPr="006E2AFA">
        <w:rPr>
          <w:rFonts w:ascii="Garamond" w:hAnsi="Garamond"/>
          <w:sz w:val="22"/>
          <w:szCs w:val="22"/>
          <w:highlight w:val="yellow"/>
        </w:rPr>
        <w:t>doplniť</w:t>
      </w:r>
      <w:r w:rsidRPr="006E2AFA">
        <w:rPr>
          <w:rFonts w:ascii="Garamond" w:hAnsi="Garamond"/>
          <w:sz w:val="22"/>
          <w:szCs w:val="22"/>
        </w:rPr>
        <w:t>], číslo účtu: [</w:t>
      </w:r>
      <w:r w:rsidRPr="006E2AFA">
        <w:rPr>
          <w:rFonts w:ascii="Garamond" w:hAnsi="Garamond"/>
          <w:sz w:val="22"/>
          <w:szCs w:val="22"/>
          <w:highlight w:val="yellow"/>
        </w:rPr>
        <w:t>doplniť</w:t>
      </w:r>
      <w:r w:rsidRPr="006E2AFA">
        <w:rPr>
          <w:rFonts w:ascii="Garamond" w:hAnsi="Garamond"/>
          <w:sz w:val="22"/>
          <w:szCs w:val="22"/>
        </w:rPr>
        <w:t>], IBAN: [</w:t>
      </w:r>
      <w:r w:rsidRPr="006E2AFA">
        <w:rPr>
          <w:rFonts w:ascii="Garamond" w:hAnsi="Garamond"/>
          <w:sz w:val="22"/>
          <w:szCs w:val="22"/>
          <w:highlight w:val="yellow"/>
        </w:rPr>
        <w:t>doplniť</w:t>
      </w:r>
      <w:r w:rsidRPr="006E2AFA">
        <w:rPr>
          <w:rFonts w:ascii="Garamond" w:hAnsi="Garamond"/>
          <w:sz w:val="22"/>
          <w:szCs w:val="22"/>
        </w:rPr>
        <w:t>], BIC (SWIFT): [</w:t>
      </w:r>
      <w:r w:rsidRPr="006E2AFA">
        <w:rPr>
          <w:rFonts w:ascii="Garamond" w:hAnsi="Garamond"/>
          <w:sz w:val="22"/>
          <w:szCs w:val="22"/>
          <w:highlight w:val="yellow"/>
        </w:rPr>
        <w:t>doplniť</w:t>
      </w:r>
      <w:r w:rsidRPr="006E2AFA">
        <w:rPr>
          <w:rFonts w:ascii="Garamond" w:hAnsi="Garamond"/>
          <w:sz w:val="22"/>
          <w:szCs w:val="22"/>
        </w:rPr>
        <w:t>], štatutárny orgán: [</w:t>
      </w:r>
      <w:r w:rsidRPr="006E2AFA">
        <w:rPr>
          <w:rFonts w:ascii="Garamond" w:hAnsi="Garamond"/>
          <w:sz w:val="22"/>
          <w:szCs w:val="22"/>
          <w:highlight w:val="yellow"/>
        </w:rPr>
        <w:t>doplniť</w:t>
      </w:r>
      <w:r w:rsidRPr="006E2AFA">
        <w:rPr>
          <w:rFonts w:ascii="Garamond" w:hAnsi="Garamond"/>
          <w:sz w:val="22"/>
          <w:szCs w:val="22"/>
        </w:rPr>
        <w:t>], kontaktná osoba pre technické veci: [</w:t>
      </w:r>
      <w:r w:rsidRPr="006E2AFA">
        <w:rPr>
          <w:rFonts w:ascii="Garamond" w:hAnsi="Garamond"/>
          <w:sz w:val="22"/>
          <w:szCs w:val="22"/>
          <w:highlight w:val="yellow"/>
        </w:rPr>
        <w:t>doplniť</w:t>
      </w:r>
      <w:r w:rsidRPr="006E2AFA">
        <w:rPr>
          <w:rFonts w:ascii="Garamond" w:hAnsi="Garamond"/>
          <w:sz w:val="22"/>
          <w:szCs w:val="22"/>
        </w:rPr>
        <w:t>], telefón: [</w:t>
      </w:r>
      <w:r w:rsidRPr="006E2AFA">
        <w:rPr>
          <w:rFonts w:ascii="Garamond" w:hAnsi="Garamond"/>
          <w:sz w:val="22"/>
          <w:szCs w:val="22"/>
          <w:highlight w:val="yellow"/>
        </w:rPr>
        <w:t>doplniť</w:t>
      </w:r>
      <w:r w:rsidRPr="006E2AFA">
        <w:rPr>
          <w:rFonts w:ascii="Garamond" w:hAnsi="Garamond"/>
          <w:sz w:val="22"/>
          <w:szCs w:val="22"/>
        </w:rPr>
        <w:t>], e-mail: [</w:t>
      </w:r>
      <w:r w:rsidRPr="006E2AFA">
        <w:rPr>
          <w:rFonts w:ascii="Garamond" w:hAnsi="Garamond"/>
          <w:sz w:val="22"/>
          <w:szCs w:val="22"/>
          <w:highlight w:val="yellow"/>
        </w:rPr>
        <w:t>doplniť</w:t>
      </w:r>
      <w:r w:rsidRPr="006E2AFA">
        <w:rPr>
          <w:rFonts w:ascii="Garamond" w:hAnsi="Garamond"/>
          <w:sz w:val="22"/>
          <w:szCs w:val="22"/>
        </w:rPr>
        <w:t>], kontaktná osoba pre zmluvné veci: [</w:t>
      </w:r>
      <w:r w:rsidRPr="006E2AFA">
        <w:rPr>
          <w:rFonts w:ascii="Garamond" w:hAnsi="Garamond"/>
          <w:sz w:val="22"/>
          <w:szCs w:val="22"/>
          <w:highlight w:val="yellow"/>
        </w:rPr>
        <w:t>doplniť</w:t>
      </w:r>
      <w:r w:rsidRPr="006E2AFA">
        <w:rPr>
          <w:rFonts w:ascii="Garamond" w:hAnsi="Garamond"/>
          <w:sz w:val="22"/>
          <w:szCs w:val="22"/>
        </w:rPr>
        <w:t>], telefón: [</w:t>
      </w:r>
      <w:r w:rsidRPr="006E2AFA">
        <w:rPr>
          <w:rFonts w:ascii="Garamond" w:hAnsi="Garamond"/>
          <w:sz w:val="22"/>
          <w:szCs w:val="22"/>
          <w:highlight w:val="yellow"/>
        </w:rPr>
        <w:t>doplniť</w:t>
      </w:r>
      <w:r w:rsidRPr="006E2AFA">
        <w:rPr>
          <w:rFonts w:ascii="Garamond" w:hAnsi="Garamond"/>
          <w:sz w:val="22"/>
          <w:szCs w:val="22"/>
        </w:rPr>
        <w:t>], e-mail: [</w:t>
      </w:r>
      <w:r w:rsidRPr="006E2AFA">
        <w:rPr>
          <w:rFonts w:ascii="Garamond" w:hAnsi="Garamond"/>
          <w:sz w:val="22"/>
          <w:szCs w:val="22"/>
          <w:highlight w:val="yellow"/>
        </w:rPr>
        <w:t>doplniť</w:t>
      </w:r>
      <w:r w:rsidRPr="006E2AFA">
        <w:rPr>
          <w:rFonts w:ascii="Garamond" w:hAnsi="Garamond"/>
          <w:sz w:val="22"/>
          <w:szCs w:val="22"/>
        </w:rPr>
        <w:t>] (ďalej len „</w:t>
      </w:r>
      <w:r w:rsidRPr="006E2AFA">
        <w:rPr>
          <w:rFonts w:ascii="Garamond" w:hAnsi="Garamond"/>
          <w:b/>
          <w:sz w:val="22"/>
          <w:szCs w:val="22"/>
        </w:rPr>
        <w:t>Kupujúci</w:t>
      </w:r>
      <w:r w:rsidRPr="006E2AFA">
        <w:rPr>
          <w:rFonts w:ascii="Garamond" w:hAnsi="Garamond"/>
          <w:sz w:val="22"/>
          <w:szCs w:val="22"/>
        </w:rPr>
        <w:t xml:space="preserve">”) na druhej strane. </w:t>
      </w:r>
    </w:p>
    <w:p w14:paraId="33F6E334" w14:textId="77777777" w:rsidR="006771DD" w:rsidRPr="006E2AFA" w:rsidRDefault="006771DD" w:rsidP="006771DD">
      <w:pPr>
        <w:contextualSpacing/>
        <w:jc w:val="both"/>
        <w:rPr>
          <w:rFonts w:ascii="Garamond" w:hAnsi="Garamond"/>
          <w:sz w:val="22"/>
          <w:szCs w:val="22"/>
        </w:rPr>
      </w:pPr>
    </w:p>
    <w:p w14:paraId="2177204D" w14:textId="77777777" w:rsidR="006771DD" w:rsidRPr="006E2AFA" w:rsidRDefault="006771DD" w:rsidP="006771DD">
      <w:pPr>
        <w:jc w:val="both"/>
        <w:rPr>
          <w:rFonts w:ascii="Garamond" w:hAnsi="Garamond"/>
          <w:b/>
          <w:bCs/>
          <w:sz w:val="22"/>
          <w:szCs w:val="22"/>
        </w:rPr>
      </w:pPr>
      <w:r w:rsidRPr="006E2AFA">
        <w:rPr>
          <w:rFonts w:ascii="Garamond" w:hAnsi="Garamond"/>
          <w:b/>
          <w:bCs/>
          <w:sz w:val="22"/>
          <w:szCs w:val="22"/>
        </w:rPr>
        <w:t>Vzhľadom k tomu, že:</w:t>
      </w:r>
    </w:p>
    <w:p w14:paraId="721EFEB7" w14:textId="77777777" w:rsidR="006771DD" w:rsidRPr="006E2AFA" w:rsidRDefault="006771DD" w:rsidP="006771DD">
      <w:pPr>
        <w:jc w:val="both"/>
        <w:rPr>
          <w:rFonts w:ascii="Garamond" w:hAnsi="Garamond"/>
          <w:sz w:val="22"/>
          <w:szCs w:val="22"/>
        </w:rPr>
      </w:pPr>
    </w:p>
    <w:p w14:paraId="2A1E9D08" w14:textId="3C967C59" w:rsidR="006771DD" w:rsidRPr="006E2AFA" w:rsidRDefault="006771DD" w:rsidP="006771DD">
      <w:pPr>
        <w:numPr>
          <w:ilvl w:val="0"/>
          <w:numId w:val="3"/>
        </w:numPr>
        <w:tabs>
          <w:tab w:val="num" w:pos="720"/>
        </w:tabs>
        <w:ind w:left="720"/>
        <w:jc w:val="both"/>
        <w:rPr>
          <w:rFonts w:ascii="Garamond" w:hAnsi="Garamond"/>
          <w:sz w:val="22"/>
          <w:szCs w:val="22"/>
        </w:rPr>
      </w:pPr>
      <w:r w:rsidRPr="006E2AFA">
        <w:rPr>
          <w:rFonts w:ascii="Garamond" w:hAnsi="Garamond"/>
          <w:sz w:val="22"/>
          <w:szCs w:val="22"/>
        </w:rPr>
        <w:t xml:space="preserve">Predávajúci realizoval podľa § 281 a nasl. zákona č. 513/1991 Zb. Obchodný zákonník v znení neskorších predpisov obchodnú verejnú súťaž o najvýhodnejší návrh na uzatvorenie </w:t>
      </w:r>
      <w:r w:rsidRPr="00727506">
        <w:rPr>
          <w:rFonts w:ascii="Garamond" w:hAnsi="Garamond"/>
          <w:b/>
          <w:bCs/>
          <w:sz w:val="22"/>
          <w:szCs w:val="22"/>
        </w:rPr>
        <w:t xml:space="preserve">kúpnej zmluvy na predaj </w:t>
      </w:r>
      <w:r w:rsidR="00EF7764">
        <w:rPr>
          <w:rFonts w:ascii="Garamond" w:hAnsi="Garamond"/>
          <w:b/>
          <w:bCs/>
          <w:sz w:val="22"/>
          <w:szCs w:val="22"/>
        </w:rPr>
        <w:t xml:space="preserve">autobusov, električiek alebo trolejbusu - </w:t>
      </w:r>
      <w:r w:rsidRPr="00727506">
        <w:rPr>
          <w:rFonts w:ascii="Garamond" w:hAnsi="Garamond"/>
          <w:b/>
          <w:bCs/>
          <w:sz w:val="22"/>
          <w:szCs w:val="22"/>
        </w:rPr>
        <w:t>dopravných prostriedkov MHD</w:t>
      </w:r>
      <w:r w:rsidRPr="006E2AFA">
        <w:rPr>
          <w:rFonts w:ascii="Garamond" w:hAnsi="Garamond"/>
          <w:sz w:val="22"/>
          <w:szCs w:val="22"/>
        </w:rPr>
        <w:t xml:space="preserve"> vo vlastníctve spoločnosti Dopravný podnik Bratislava, akciová spoločnosť, označenú číslom: OVS </w:t>
      </w:r>
      <w:r w:rsidR="006B01FD">
        <w:rPr>
          <w:rFonts w:ascii="Garamond" w:hAnsi="Garamond"/>
          <w:sz w:val="22"/>
          <w:szCs w:val="22"/>
        </w:rPr>
        <w:t>–</w:t>
      </w:r>
      <w:r w:rsidRPr="006E2AFA">
        <w:rPr>
          <w:rFonts w:ascii="Garamond" w:hAnsi="Garamond"/>
          <w:sz w:val="22"/>
          <w:szCs w:val="22"/>
        </w:rPr>
        <w:t xml:space="preserve"> </w:t>
      </w:r>
      <w:r w:rsidR="006B01FD">
        <w:rPr>
          <w:rFonts w:ascii="Garamond" w:hAnsi="Garamond"/>
          <w:sz w:val="22"/>
          <w:szCs w:val="22"/>
        </w:rPr>
        <w:t>0</w:t>
      </w:r>
      <w:r w:rsidR="00EF7764">
        <w:rPr>
          <w:rFonts w:ascii="Garamond" w:hAnsi="Garamond"/>
          <w:sz w:val="22"/>
          <w:szCs w:val="22"/>
        </w:rPr>
        <w:t>4</w:t>
      </w:r>
      <w:r w:rsidR="006B01FD">
        <w:rPr>
          <w:rFonts w:ascii="Garamond" w:hAnsi="Garamond"/>
          <w:sz w:val="22"/>
          <w:szCs w:val="22"/>
        </w:rPr>
        <w:t>/202</w:t>
      </w:r>
      <w:r w:rsidR="00EF7764">
        <w:rPr>
          <w:rFonts w:ascii="Garamond" w:hAnsi="Garamond"/>
          <w:sz w:val="22"/>
          <w:szCs w:val="22"/>
        </w:rPr>
        <w:t>6</w:t>
      </w:r>
      <w:r w:rsidRPr="006E2AFA">
        <w:rPr>
          <w:rFonts w:ascii="Garamond" w:hAnsi="Garamond"/>
          <w:sz w:val="22"/>
          <w:szCs w:val="22"/>
        </w:rPr>
        <w:t>;</w:t>
      </w:r>
    </w:p>
    <w:p w14:paraId="737AFAC5" w14:textId="77777777" w:rsidR="006771DD" w:rsidRPr="006E2AFA" w:rsidRDefault="006771DD" w:rsidP="006771DD">
      <w:pPr>
        <w:ind w:left="720"/>
        <w:jc w:val="both"/>
        <w:rPr>
          <w:rFonts w:ascii="Garamond" w:hAnsi="Garamond"/>
          <w:sz w:val="22"/>
          <w:szCs w:val="22"/>
        </w:rPr>
      </w:pPr>
    </w:p>
    <w:p w14:paraId="4FF3409E" w14:textId="63300A35" w:rsidR="006771DD" w:rsidRPr="006E2AFA" w:rsidRDefault="006771DD" w:rsidP="006771DD">
      <w:pPr>
        <w:numPr>
          <w:ilvl w:val="0"/>
          <w:numId w:val="3"/>
        </w:numPr>
        <w:tabs>
          <w:tab w:val="num" w:pos="720"/>
        </w:tabs>
        <w:ind w:left="720"/>
        <w:jc w:val="both"/>
        <w:rPr>
          <w:rFonts w:ascii="Garamond" w:hAnsi="Garamond"/>
          <w:sz w:val="22"/>
          <w:szCs w:val="22"/>
        </w:rPr>
      </w:pPr>
      <w:r w:rsidRPr="006E2AFA">
        <w:rPr>
          <w:rFonts w:ascii="Garamond" w:hAnsi="Garamond"/>
          <w:sz w:val="22"/>
          <w:szCs w:val="22"/>
        </w:rPr>
        <w:t xml:space="preserve">Kupujúci predložil do obchodnej verejnej súťaže č. OVS – </w:t>
      </w:r>
      <w:r w:rsidR="006B01FD">
        <w:rPr>
          <w:rFonts w:ascii="Garamond" w:hAnsi="Garamond"/>
          <w:sz w:val="22"/>
          <w:szCs w:val="22"/>
        </w:rPr>
        <w:t>0</w:t>
      </w:r>
      <w:r w:rsidR="00EF7764">
        <w:rPr>
          <w:rFonts w:ascii="Garamond" w:hAnsi="Garamond"/>
          <w:sz w:val="22"/>
          <w:szCs w:val="22"/>
        </w:rPr>
        <w:t>4</w:t>
      </w:r>
      <w:r w:rsidR="006B01FD">
        <w:rPr>
          <w:rFonts w:ascii="Garamond" w:hAnsi="Garamond"/>
          <w:sz w:val="22"/>
          <w:szCs w:val="22"/>
        </w:rPr>
        <w:t>/202</w:t>
      </w:r>
      <w:r w:rsidR="00EF7764">
        <w:rPr>
          <w:rFonts w:ascii="Garamond" w:hAnsi="Garamond"/>
          <w:sz w:val="22"/>
          <w:szCs w:val="22"/>
        </w:rPr>
        <w:t>6</w:t>
      </w:r>
      <w:r w:rsidR="00684725">
        <w:rPr>
          <w:rFonts w:ascii="Garamond" w:hAnsi="Garamond"/>
          <w:sz w:val="22"/>
          <w:szCs w:val="22"/>
        </w:rPr>
        <w:t xml:space="preserve"> </w:t>
      </w:r>
      <w:r w:rsidRPr="006E2AFA">
        <w:rPr>
          <w:rFonts w:ascii="Garamond" w:hAnsi="Garamond"/>
          <w:sz w:val="22"/>
          <w:szCs w:val="22"/>
        </w:rPr>
        <w:t xml:space="preserve">najvýhodnejší súťažný návrh a stal sa tak úspešným navrhovateľom v časti </w:t>
      </w:r>
      <w:r w:rsidRPr="00EF7764">
        <w:rPr>
          <w:rFonts w:ascii="Garamond" w:hAnsi="Garamond"/>
          <w:sz w:val="22"/>
          <w:szCs w:val="22"/>
        </w:rPr>
        <w:t>[1-</w:t>
      </w:r>
      <w:r w:rsidR="00EF7764" w:rsidRPr="00EF7764">
        <w:rPr>
          <w:rFonts w:ascii="Garamond" w:hAnsi="Garamond"/>
          <w:sz w:val="22"/>
          <w:szCs w:val="22"/>
        </w:rPr>
        <w:t>11</w:t>
      </w:r>
      <w:r w:rsidRPr="00EF7764">
        <w:rPr>
          <w:rFonts w:ascii="Garamond" w:hAnsi="Garamond"/>
          <w:sz w:val="22"/>
          <w:szCs w:val="22"/>
        </w:rPr>
        <w:t>]; a</w:t>
      </w:r>
    </w:p>
    <w:p w14:paraId="4202BA5A" w14:textId="77777777" w:rsidR="006771DD" w:rsidRPr="006E2AFA" w:rsidRDefault="006771DD" w:rsidP="006771DD">
      <w:pPr>
        <w:jc w:val="both"/>
        <w:rPr>
          <w:rFonts w:ascii="Garamond" w:hAnsi="Garamond"/>
          <w:sz w:val="22"/>
          <w:szCs w:val="22"/>
        </w:rPr>
      </w:pPr>
    </w:p>
    <w:p w14:paraId="7DB3D713" w14:textId="77777777" w:rsidR="006771DD" w:rsidRPr="006E2AFA" w:rsidRDefault="006771DD" w:rsidP="006771DD">
      <w:pPr>
        <w:numPr>
          <w:ilvl w:val="0"/>
          <w:numId w:val="3"/>
        </w:numPr>
        <w:tabs>
          <w:tab w:val="num" w:pos="720"/>
        </w:tabs>
        <w:ind w:left="720"/>
        <w:jc w:val="both"/>
        <w:rPr>
          <w:rFonts w:ascii="Garamond" w:hAnsi="Garamond"/>
          <w:sz w:val="22"/>
          <w:szCs w:val="22"/>
        </w:rPr>
      </w:pPr>
      <w:r w:rsidRPr="006E2AFA">
        <w:rPr>
          <w:rFonts w:ascii="Garamond" w:hAnsi="Garamond"/>
          <w:sz w:val="22"/>
          <w:szCs w:val="22"/>
        </w:rPr>
        <w:t>Zmluvné strany majú záujem upraviť si vzájomné práva a povinnosti;</w:t>
      </w:r>
    </w:p>
    <w:p w14:paraId="774EDF92" w14:textId="77777777" w:rsidR="006771DD" w:rsidRPr="006E2AFA" w:rsidRDefault="006771DD" w:rsidP="006771DD">
      <w:pPr>
        <w:jc w:val="both"/>
        <w:rPr>
          <w:rFonts w:ascii="Garamond" w:hAnsi="Garamond"/>
          <w:sz w:val="22"/>
          <w:szCs w:val="22"/>
        </w:rPr>
      </w:pPr>
    </w:p>
    <w:p w14:paraId="27E3E4FE" w14:textId="77777777" w:rsidR="006771DD" w:rsidRPr="006E2AFA" w:rsidRDefault="006771DD" w:rsidP="006771DD">
      <w:pPr>
        <w:jc w:val="both"/>
        <w:rPr>
          <w:rFonts w:ascii="Garamond" w:hAnsi="Garamond"/>
          <w:b/>
          <w:sz w:val="22"/>
          <w:szCs w:val="22"/>
        </w:rPr>
      </w:pPr>
      <w:r w:rsidRPr="006E2AFA">
        <w:rPr>
          <w:rFonts w:ascii="Garamond" w:hAnsi="Garamond"/>
          <w:b/>
          <w:sz w:val="22"/>
          <w:szCs w:val="22"/>
        </w:rPr>
        <w:t xml:space="preserve">DOHODLO SA </w:t>
      </w:r>
      <w:r w:rsidRPr="006E2AFA">
        <w:rPr>
          <w:rFonts w:ascii="Garamond" w:hAnsi="Garamond"/>
          <w:sz w:val="22"/>
          <w:szCs w:val="22"/>
        </w:rPr>
        <w:t>nasledovné:</w:t>
      </w:r>
    </w:p>
    <w:p w14:paraId="6CD4AEF9" w14:textId="77777777" w:rsidR="006771DD" w:rsidRPr="006E2AFA" w:rsidRDefault="006771DD" w:rsidP="006771DD">
      <w:pPr>
        <w:jc w:val="both"/>
        <w:rPr>
          <w:rFonts w:ascii="Garamond" w:hAnsi="Garamond"/>
          <w:b/>
          <w:sz w:val="22"/>
          <w:szCs w:val="22"/>
        </w:rPr>
      </w:pPr>
    </w:p>
    <w:p w14:paraId="36498A55" w14:textId="77777777" w:rsidR="006771DD" w:rsidRPr="006E2AFA" w:rsidRDefault="006771DD" w:rsidP="006771DD">
      <w:pPr>
        <w:pStyle w:val="Heading2"/>
        <w:numPr>
          <w:ilvl w:val="0"/>
          <w:numId w:val="8"/>
        </w:numPr>
        <w:tabs>
          <w:tab w:val="left" w:pos="720"/>
        </w:tabs>
        <w:ind w:left="1416" w:hanging="1416"/>
        <w:jc w:val="both"/>
        <w:rPr>
          <w:rFonts w:ascii="Garamond" w:hAnsi="Garamond"/>
          <w:caps/>
          <w:sz w:val="22"/>
          <w:szCs w:val="22"/>
        </w:rPr>
      </w:pPr>
      <w:r w:rsidRPr="006E2AFA">
        <w:rPr>
          <w:rFonts w:ascii="Garamond" w:hAnsi="Garamond"/>
          <w:caps/>
          <w:sz w:val="22"/>
          <w:szCs w:val="22"/>
        </w:rPr>
        <w:t>Definície a interpretácia zmluvných ustanovení</w:t>
      </w:r>
    </w:p>
    <w:p w14:paraId="3E4CACBB" w14:textId="77777777" w:rsidR="006771DD" w:rsidRPr="006E2AFA" w:rsidRDefault="006771DD" w:rsidP="006771DD">
      <w:pPr>
        <w:jc w:val="both"/>
        <w:rPr>
          <w:rFonts w:ascii="Garamond" w:hAnsi="Garamond"/>
          <w:b/>
          <w:sz w:val="22"/>
          <w:szCs w:val="22"/>
        </w:rPr>
      </w:pPr>
    </w:p>
    <w:p w14:paraId="1E8B5136" w14:textId="77777777" w:rsidR="006771DD" w:rsidRPr="006E2AFA" w:rsidRDefault="006771DD" w:rsidP="006771DD">
      <w:pPr>
        <w:numPr>
          <w:ilvl w:val="1"/>
          <w:numId w:val="4"/>
        </w:numPr>
        <w:jc w:val="both"/>
        <w:rPr>
          <w:rFonts w:ascii="Garamond" w:hAnsi="Garamond"/>
          <w:sz w:val="22"/>
          <w:szCs w:val="22"/>
        </w:rPr>
      </w:pPr>
      <w:r w:rsidRPr="006E2AFA">
        <w:rPr>
          <w:rFonts w:ascii="Garamond" w:hAnsi="Garamond"/>
          <w:sz w:val="22"/>
          <w:szCs w:val="22"/>
        </w:rPr>
        <w:t xml:space="preserve">Pokiaľ nebude ďalej uvedené inak, potom budú mať výrazy použité v Zmluve s veľkými začiatočnými písmenami nasledovný význam: </w:t>
      </w:r>
    </w:p>
    <w:p w14:paraId="61B73ED6" w14:textId="77777777" w:rsidR="006771DD" w:rsidRPr="006E2AFA" w:rsidRDefault="006771DD" w:rsidP="006771DD">
      <w:pPr>
        <w:contextualSpacing/>
        <w:jc w:val="both"/>
        <w:rPr>
          <w:rFonts w:ascii="Garamond" w:hAnsi="Garamond"/>
          <w:sz w:val="22"/>
          <w:szCs w:val="22"/>
        </w:rPr>
      </w:pPr>
    </w:p>
    <w:p w14:paraId="4DF276C0" w14:textId="77777777" w:rsidR="006771DD" w:rsidRPr="006E2AFA" w:rsidRDefault="006771DD" w:rsidP="006771DD">
      <w:pPr>
        <w:numPr>
          <w:ilvl w:val="0"/>
          <w:numId w:val="5"/>
        </w:numPr>
        <w:ind w:left="1418" w:hanging="709"/>
        <w:contextualSpacing/>
        <w:jc w:val="both"/>
        <w:rPr>
          <w:rFonts w:ascii="Garamond" w:hAnsi="Garamond"/>
          <w:sz w:val="22"/>
          <w:szCs w:val="22"/>
        </w:rPr>
      </w:pPr>
      <w:r w:rsidRPr="006E2AFA">
        <w:rPr>
          <w:rFonts w:ascii="Garamond" w:hAnsi="Garamond"/>
          <w:b/>
          <w:sz w:val="22"/>
          <w:szCs w:val="22"/>
        </w:rPr>
        <w:t xml:space="preserve">Kúpna cena </w:t>
      </w:r>
      <w:r w:rsidRPr="006E2AFA">
        <w:rPr>
          <w:rFonts w:ascii="Garamond" w:hAnsi="Garamond"/>
          <w:sz w:val="22"/>
          <w:szCs w:val="22"/>
        </w:rPr>
        <w:t xml:space="preserve">znamená celková kúpna cena za Tovar vo výške </w:t>
      </w:r>
      <w:r w:rsidRPr="006E2AFA">
        <w:rPr>
          <w:rFonts w:ascii="Garamond" w:hAnsi="Garamond"/>
          <w:b/>
          <w:sz w:val="22"/>
          <w:szCs w:val="22"/>
        </w:rPr>
        <w:t>[</w:t>
      </w:r>
      <w:r w:rsidRPr="006E2AFA">
        <w:rPr>
          <w:rFonts w:ascii="Garamond" w:hAnsi="Garamond"/>
          <w:b/>
          <w:sz w:val="22"/>
          <w:szCs w:val="22"/>
          <w:highlight w:val="yellow"/>
        </w:rPr>
        <w:t>doplniť</w:t>
      </w:r>
      <w:r w:rsidRPr="006E2AFA">
        <w:rPr>
          <w:rFonts w:ascii="Garamond" w:hAnsi="Garamond"/>
          <w:b/>
          <w:sz w:val="22"/>
          <w:szCs w:val="22"/>
        </w:rPr>
        <w:t>] EUR</w:t>
      </w:r>
      <w:r w:rsidRPr="006E2AFA">
        <w:rPr>
          <w:rFonts w:ascii="Garamond" w:hAnsi="Garamond"/>
          <w:sz w:val="22"/>
          <w:szCs w:val="22"/>
        </w:rPr>
        <w:t xml:space="preserve"> (slovom: [</w:t>
      </w:r>
      <w:r w:rsidRPr="006E2AFA">
        <w:rPr>
          <w:rFonts w:ascii="Garamond" w:hAnsi="Garamond"/>
          <w:sz w:val="22"/>
          <w:szCs w:val="22"/>
          <w:highlight w:val="yellow"/>
        </w:rPr>
        <w:t>doplniť</w:t>
      </w:r>
      <w:r w:rsidRPr="006E2AFA">
        <w:rPr>
          <w:rFonts w:ascii="Garamond" w:hAnsi="Garamond"/>
          <w:sz w:val="22"/>
          <w:szCs w:val="22"/>
        </w:rPr>
        <w:t xml:space="preserve">] eur) </w:t>
      </w:r>
      <w:r w:rsidRPr="006E2AFA">
        <w:rPr>
          <w:rFonts w:ascii="Garamond" w:hAnsi="Garamond"/>
          <w:b/>
          <w:sz w:val="22"/>
          <w:szCs w:val="22"/>
        </w:rPr>
        <w:t>bez DPH</w:t>
      </w:r>
      <w:r w:rsidRPr="006E2AFA">
        <w:rPr>
          <w:rFonts w:ascii="Garamond" w:hAnsi="Garamond"/>
          <w:sz w:val="22"/>
          <w:szCs w:val="22"/>
        </w:rPr>
        <w:t>;</w:t>
      </w:r>
    </w:p>
    <w:p w14:paraId="69C289E0" w14:textId="77777777" w:rsidR="006771DD" w:rsidRPr="006E2AFA" w:rsidRDefault="006771DD" w:rsidP="006771DD">
      <w:pPr>
        <w:contextualSpacing/>
        <w:jc w:val="both"/>
        <w:rPr>
          <w:rFonts w:ascii="Garamond" w:hAnsi="Garamond"/>
          <w:sz w:val="22"/>
          <w:szCs w:val="22"/>
        </w:rPr>
      </w:pPr>
    </w:p>
    <w:p w14:paraId="67304651" w14:textId="77777777" w:rsidR="006771DD" w:rsidRPr="006E2AFA" w:rsidRDefault="006771DD" w:rsidP="006771DD">
      <w:pPr>
        <w:numPr>
          <w:ilvl w:val="0"/>
          <w:numId w:val="5"/>
        </w:numPr>
        <w:ind w:left="1418" w:hanging="709"/>
        <w:contextualSpacing/>
        <w:jc w:val="both"/>
        <w:rPr>
          <w:rFonts w:ascii="Garamond" w:hAnsi="Garamond"/>
          <w:b/>
          <w:sz w:val="22"/>
          <w:szCs w:val="22"/>
        </w:rPr>
      </w:pPr>
      <w:r w:rsidRPr="006E2AFA">
        <w:rPr>
          <w:rFonts w:ascii="Garamond" w:hAnsi="Garamond"/>
          <w:b/>
          <w:sz w:val="22"/>
          <w:szCs w:val="22"/>
        </w:rPr>
        <w:t xml:space="preserve">Obchodný zákonník </w:t>
      </w:r>
      <w:r w:rsidRPr="006E2AFA">
        <w:rPr>
          <w:rFonts w:ascii="Garamond" w:hAnsi="Garamond"/>
          <w:sz w:val="22"/>
          <w:szCs w:val="22"/>
        </w:rPr>
        <w:t xml:space="preserve"> znamená zákon č. 513/1991 Zb. Obchodný zákonník v znení neskorších predpisov;</w:t>
      </w:r>
    </w:p>
    <w:p w14:paraId="42067980" w14:textId="77777777" w:rsidR="006771DD" w:rsidRPr="006E2AFA" w:rsidRDefault="006771DD" w:rsidP="006771DD">
      <w:pPr>
        <w:contextualSpacing/>
        <w:jc w:val="both"/>
        <w:rPr>
          <w:rFonts w:ascii="Garamond" w:hAnsi="Garamond"/>
          <w:b/>
          <w:sz w:val="22"/>
          <w:szCs w:val="22"/>
        </w:rPr>
      </w:pPr>
    </w:p>
    <w:p w14:paraId="0D7008CE" w14:textId="77777777" w:rsidR="006771DD" w:rsidRPr="006E2AFA" w:rsidRDefault="006771DD" w:rsidP="006771DD">
      <w:pPr>
        <w:numPr>
          <w:ilvl w:val="0"/>
          <w:numId w:val="5"/>
        </w:numPr>
        <w:ind w:left="1418" w:hanging="709"/>
        <w:contextualSpacing/>
        <w:jc w:val="both"/>
        <w:rPr>
          <w:rFonts w:ascii="Garamond" w:hAnsi="Garamond"/>
          <w:sz w:val="22"/>
          <w:szCs w:val="22"/>
        </w:rPr>
      </w:pPr>
      <w:r w:rsidRPr="006E2AFA">
        <w:rPr>
          <w:rFonts w:ascii="Garamond" w:hAnsi="Garamond"/>
          <w:b/>
          <w:sz w:val="22"/>
          <w:szCs w:val="22"/>
        </w:rPr>
        <w:t>Pracovný deň</w:t>
      </w:r>
      <w:r w:rsidRPr="006E2AFA">
        <w:rPr>
          <w:rFonts w:ascii="Garamond" w:hAnsi="Garamond"/>
          <w:sz w:val="22"/>
          <w:szCs w:val="22"/>
        </w:rPr>
        <w:t xml:space="preserve"> znamená deň, ktorý nie je sobotou, nedeľou ani dňom pracovného pokoja ani dňom pracovného voľna v Slovenskej republike;</w:t>
      </w:r>
    </w:p>
    <w:p w14:paraId="1E0E907E" w14:textId="77777777" w:rsidR="006771DD" w:rsidRPr="006E2AFA" w:rsidRDefault="006771DD" w:rsidP="006771DD">
      <w:pPr>
        <w:ind w:left="1418"/>
        <w:contextualSpacing/>
        <w:jc w:val="both"/>
        <w:rPr>
          <w:rFonts w:ascii="Garamond" w:hAnsi="Garamond"/>
          <w:sz w:val="22"/>
          <w:szCs w:val="22"/>
        </w:rPr>
      </w:pPr>
    </w:p>
    <w:p w14:paraId="2FC9FA75" w14:textId="77777777" w:rsidR="006771DD" w:rsidRPr="006E2AFA" w:rsidRDefault="006771DD" w:rsidP="006771DD">
      <w:pPr>
        <w:numPr>
          <w:ilvl w:val="0"/>
          <w:numId w:val="5"/>
        </w:numPr>
        <w:ind w:left="1418" w:hanging="709"/>
        <w:contextualSpacing/>
        <w:jc w:val="both"/>
        <w:rPr>
          <w:rFonts w:ascii="Garamond" w:hAnsi="Garamond"/>
          <w:sz w:val="22"/>
          <w:szCs w:val="22"/>
        </w:rPr>
      </w:pPr>
      <w:r w:rsidRPr="006E2AFA">
        <w:rPr>
          <w:rFonts w:ascii="Garamond" w:hAnsi="Garamond"/>
          <w:b/>
          <w:sz w:val="22"/>
          <w:szCs w:val="22"/>
        </w:rPr>
        <w:t xml:space="preserve">Preberací protokol </w:t>
      </w:r>
      <w:r w:rsidRPr="006E2AFA">
        <w:rPr>
          <w:rFonts w:ascii="Garamond" w:hAnsi="Garamond"/>
          <w:sz w:val="22"/>
          <w:szCs w:val="22"/>
        </w:rPr>
        <w:t>znamená protokol o prevzatí a odovzdaní Tovaru podľa vzoru v Prílohe 2;</w:t>
      </w:r>
    </w:p>
    <w:p w14:paraId="729A1552" w14:textId="77777777" w:rsidR="006771DD" w:rsidRPr="006E2AFA" w:rsidRDefault="006771DD" w:rsidP="006771DD">
      <w:pPr>
        <w:ind w:left="1418"/>
        <w:contextualSpacing/>
        <w:jc w:val="both"/>
        <w:rPr>
          <w:rFonts w:ascii="Garamond" w:hAnsi="Garamond"/>
          <w:sz w:val="22"/>
          <w:szCs w:val="22"/>
        </w:rPr>
      </w:pPr>
    </w:p>
    <w:p w14:paraId="1C30DB2F" w14:textId="77777777" w:rsidR="006771DD" w:rsidRDefault="006771DD" w:rsidP="006771DD">
      <w:pPr>
        <w:numPr>
          <w:ilvl w:val="0"/>
          <w:numId w:val="5"/>
        </w:numPr>
        <w:ind w:left="1418" w:hanging="709"/>
        <w:contextualSpacing/>
        <w:jc w:val="both"/>
        <w:rPr>
          <w:rFonts w:ascii="Garamond" w:hAnsi="Garamond"/>
          <w:sz w:val="22"/>
          <w:szCs w:val="22"/>
        </w:rPr>
      </w:pPr>
      <w:r w:rsidRPr="006E2AFA">
        <w:rPr>
          <w:rFonts w:ascii="Garamond" w:hAnsi="Garamond"/>
          <w:b/>
          <w:sz w:val="22"/>
          <w:szCs w:val="22"/>
        </w:rPr>
        <w:t>Register partnerov verejného sektora</w:t>
      </w:r>
      <w:r w:rsidRPr="006E2AFA">
        <w:rPr>
          <w:rFonts w:ascii="Garamond" w:hAnsi="Garamond"/>
          <w:sz w:val="22"/>
          <w:szCs w:val="22"/>
        </w:rPr>
        <w:t xml:space="preserve"> znamená informačný systém verejnej správy, ktorý</w:t>
      </w:r>
      <w:r w:rsidRPr="006E2AFA">
        <w:rPr>
          <w:rFonts w:ascii="Garamond" w:eastAsiaTheme="minorHAnsi" w:hAnsi="Garamond" w:cs="Garamond"/>
          <w:color w:val="000000"/>
          <w:sz w:val="22"/>
          <w:szCs w:val="22"/>
        </w:rPr>
        <w:t xml:space="preserve"> </w:t>
      </w:r>
      <w:r w:rsidRPr="006E2AFA">
        <w:rPr>
          <w:rFonts w:ascii="Garamond" w:hAnsi="Garamond"/>
          <w:sz w:val="22"/>
          <w:szCs w:val="22"/>
        </w:rPr>
        <w:t xml:space="preserve">obsahuje údaje o partneroch verejného sektora a ich konečných užívateľoch výhod, pričom jeho správcom a prevádzkovateľom je Ministerstvo spravodlivosti Slovenskej republiky a </w:t>
      </w:r>
      <w:r w:rsidRPr="006E2AFA">
        <w:rPr>
          <w:rFonts w:ascii="Garamond" w:hAnsi="Garamond"/>
          <w:sz w:val="22"/>
          <w:szCs w:val="22"/>
        </w:rPr>
        <w:lastRenderedPageBreak/>
        <w:t xml:space="preserve">je prístupný on-line na webovom sídle Ministerstva spravodlivosti Slovenskej republiky na adrese </w:t>
      </w:r>
      <w:hyperlink r:id="rId5" w:history="1">
        <w:r w:rsidRPr="006E2AFA">
          <w:rPr>
            <w:rStyle w:val="Hyperlink"/>
            <w:rFonts w:ascii="Garamond" w:hAnsi="Garamond"/>
            <w:sz w:val="22"/>
            <w:szCs w:val="22"/>
          </w:rPr>
          <w:t>https://rpvs.gov.sk/rpvs/</w:t>
        </w:r>
      </w:hyperlink>
      <w:r w:rsidRPr="006E2AFA">
        <w:rPr>
          <w:rFonts w:ascii="Garamond" w:hAnsi="Garamond"/>
          <w:sz w:val="22"/>
          <w:szCs w:val="22"/>
        </w:rPr>
        <w:t>;</w:t>
      </w:r>
    </w:p>
    <w:p w14:paraId="4CA7A4D3" w14:textId="77777777" w:rsidR="00457266" w:rsidRPr="006E2AFA" w:rsidRDefault="00457266" w:rsidP="00457266">
      <w:pPr>
        <w:contextualSpacing/>
        <w:jc w:val="both"/>
        <w:rPr>
          <w:rFonts w:ascii="Garamond" w:hAnsi="Garamond"/>
          <w:sz w:val="22"/>
          <w:szCs w:val="22"/>
        </w:rPr>
      </w:pPr>
    </w:p>
    <w:p w14:paraId="7B334D5F" w14:textId="7894095D" w:rsidR="006771DD" w:rsidRPr="006E2AFA" w:rsidRDefault="006771DD" w:rsidP="006771DD">
      <w:pPr>
        <w:numPr>
          <w:ilvl w:val="0"/>
          <w:numId w:val="5"/>
        </w:numPr>
        <w:ind w:left="1418" w:hanging="709"/>
        <w:contextualSpacing/>
        <w:jc w:val="both"/>
        <w:rPr>
          <w:rFonts w:ascii="Garamond" w:hAnsi="Garamond"/>
          <w:sz w:val="22"/>
          <w:szCs w:val="22"/>
        </w:rPr>
      </w:pPr>
      <w:r w:rsidRPr="006E2AFA">
        <w:rPr>
          <w:rFonts w:ascii="Garamond" w:hAnsi="Garamond"/>
          <w:b/>
          <w:sz w:val="22"/>
          <w:szCs w:val="22"/>
        </w:rPr>
        <w:t xml:space="preserve">Tovar </w:t>
      </w:r>
      <w:r w:rsidRPr="006E2AFA">
        <w:rPr>
          <w:rFonts w:ascii="Garamond" w:hAnsi="Garamond"/>
          <w:sz w:val="22"/>
          <w:szCs w:val="22"/>
        </w:rPr>
        <w:t>znamená</w:t>
      </w:r>
      <w:r w:rsidR="00457266">
        <w:rPr>
          <w:rFonts w:ascii="Garamond" w:hAnsi="Garamond"/>
          <w:sz w:val="22"/>
          <w:szCs w:val="22"/>
        </w:rPr>
        <w:t xml:space="preserve"> dopravný prostriedok alebo</w:t>
      </w:r>
      <w:r w:rsidRPr="006E2AFA">
        <w:rPr>
          <w:rFonts w:ascii="Garamond" w:hAnsi="Garamond"/>
          <w:sz w:val="22"/>
          <w:szCs w:val="22"/>
        </w:rPr>
        <w:t xml:space="preserve"> dopravné prostriedky MHD, bližšie špecifikované v Prílohe 1 Zmluvy; a</w:t>
      </w:r>
    </w:p>
    <w:p w14:paraId="7A2C27C6" w14:textId="77777777" w:rsidR="006771DD" w:rsidRPr="006E2AFA" w:rsidRDefault="006771DD" w:rsidP="006771DD">
      <w:pPr>
        <w:ind w:left="1418"/>
        <w:contextualSpacing/>
        <w:jc w:val="both"/>
        <w:rPr>
          <w:rFonts w:ascii="Garamond" w:hAnsi="Garamond"/>
          <w:sz w:val="22"/>
          <w:szCs w:val="22"/>
        </w:rPr>
      </w:pPr>
    </w:p>
    <w:p w14:paraId="0AFED749" w14:textId="77777777" w:rsidR="006771DD" w:rsidRPr="006E2AFA" w:rsidRDefault="006771DD" w:rsidP="006771DD">
      <w:pPr>
        <w:numPr>
          <w:ilvl w:val="0"/>
          <w:numId w:val="5"/>
        </w:numPr>
        <w:ind w:left="1418" w:hanging="709"/>
        <w:contextualSpacing/>
        <w:jc w:val="both"/>
        <w:rPr>
          <w:rFonts w:ascii="Garamond" w:hAnsi="Garamond"/>
          <w:sz w:val="22"/>
          <w:szCs w:val="22"/>
        </w:rPr>
      </w:pPr>
      <w:r w:rsidRPr="006E2AFA">
        <w:rPr>
          <w:rFonts w:ascii="Garamond" w:hAnsi="Garamond"/>
          <w:b/>
          <w:sz w:val="22"/>
          <w:szCs w:val="22"/>
        </w:rPr>
        <w:t>Zmluvná strana</w:t>
      </w:r>
      <w:r w:rsidRPr="006E2AFA">
        <w:rPr>
          <w:rFonts w:ascii="Garamond" w:hAnsi="Garamond"/>
          <w:sz w:val="22"/>
          <w:szCs w:val="22"/>
        </w:rPr>
        <w:t xml:space="preserve"> znamená Kupujúci a/alebo Predávajúci.</w:t>
      </w:r>
    </w:p>
    <w:p w14:paraId="6D95C4D6" w14:textId="77777777" w:rsidR="006771DD" w:rsidRPr="006E2AFA" w:rsidRDefault="006771DD" w:rsidP="006771DD">
      <w:pPr>
        <w:ind w:left="1418"/>
        <w:contextualSpacing/>
        <w:jc w:val="both"/>
        <w:rPr>
          <w:rFonts w:ascii="Garamond" w:hAnsi="Garamond"/>
          <w:sz w:val="22"/>
          <w:szCs w:val="22"/>
        </w:rPr>
      </w:pPr>
    </w:p>
    <w:p w14:paraId="25AD4439" w14:textId="77777777" w:rsidR="006771DD" w:rsidRPr="006E2AFA" w:rsidRDefault="006771DD" w:rsidP="006771DD">
      <w:pPr>
        <w:numPr>
          <w:ilvl w:val="1"/>
          <w:numId w:val="4"/>
        </w:numPr>
        <w:ind w:left="709" w:hanging="709"/>
        <w:contextualSpacing/>
        <w:jc w:val="both"/>
        <w:rPr>
          <w:rFonts w:ascii="Garamond" w:hAnsi="Garamond"/>
          <w:sz w:val="22"/>
          <w:szCs w:val="22"/>
        </w:rPr>
      </w:pPr>
      <w:r w:rsidRPr="006E2AFA">
        <w:rPr>
          <w:rFonts w:ascii="Garamond" w:hAnsi="Garamond"/>
          <w:sz w:val="22"/>
          <w:szCs w:val="22"/>
        </w:rPr>
        <w:t>Okrem definovaných pojmov uvedených v článku 1 bode 1.1 Zmluvy, ak je inde v Zmluve použitý definovaný pojem, v Zmluve bude mať takýto pojem význam, ktorý mu je priradený v príslušnej časti Zmluvy, kde je definovaný.</w:t>
      </w:r>
    </w:p>
    <w:p w14:paraId="031F0990" w14:textId="77777777" w:rsidR="006771DD" w:rsidRPr="006E2AFA" w:rsidRDefault="006771DD" w:rsidP="006771DD">
      <w:pPr>
        <w:ind w:left="709"/>
        <w:contextualSpacing/>
        <w:jc w:val="both"/>
        <w:rPr>
          <w:rFonts w:ascii="Garamond" w:hAnsi="Garamond"/>
          <w:sz w:val="22"/>
          <w:szCs w:val="22"/>
        </w:rPr>
      </w:pPr>
    </w:p>
    <w:p w14:paraId="58BE9E65" w14:textId="77777777" w:rsidR="006771DD" w:rsidRPr="006E2AFA" w:rsidRDefault="006771DD" w:rsidP="006771DD">
      <w:pPr>
        <w:numPr>
          <w:ilvl w:val="1"/>
          <w:numId w:val="4"/>
        </w:numPr>
        <w:ind w:left="709" w:hanging="709"/>
        <w:contextualSpacing/>
        <w:jc w:val="both"/>
        <w:rPr>
          <w:rFonts w:ascii="Garamond" w:hAnsi="Garamond"/>
          <w:sz w:val="22"/>
          <w:szCs w:val="22"/>
        </w:rPr>
      </w:pPr>
      <w:r w:rsidRPr="006E2AFA">
        <w:rPr>
          <w:rFonts w:ascii="Garamond" w:hAnsi="Garamond"/>
          <w:sz w:val="22"/>
          <w:szCs w:val="22"/>
        </w:rPr>
        <w:t>V Zmluve, ak z kontextu nevyplýva iný zámer,</w:t>
      </w:r>
    </w:p>
    <w:p w14:paraId="23CF74AB" w14:textId="77777777" w:rsidR="006771DD" w:rsidRPr="006E2AFA" w:rsidRDefault="006771DD" w:rsidP="006771DD">
      <w:pPr>
        <w:ind w:left="709"/>
        <w:contextualSpacing/>
        <w:jc w:val="both"/>
        <w:rPr>
          <w:rFonts w:ascii="Garamond" w:hAnsi="Garamond"/>
          <w:sz w:val="22"/>
          <w:szCs w:val="22"/>
        </w:rPr>
      </w:pPr>
    </w:p>
    <w:p w14:paraId="68BB84C8" w14:textId="77777777" w:rsidR="006771DD" w:rsidRPr="006E2AFA" w:rsidRDefault="006771DD" w:rsidP="006771DD">
      <w:pPr>
        <w:numPr>
          <w:ilvl w:val="2"/>
          <w:numId w:val="6"/>
        </w:numPr>
        <w:tabs>
          <w:tab w:val="num" w:pos="1418"/>
        </w:tabs>
        <w:ind w:left="1418" w:hanging="709"/>
        <w:contextualSpacing/>
        <w:jc w:val="both"/>
        <w:rPr>
          <w:rFonts w:ascii="Garamond" w:hAnsi="Garamond"/>
          <w:sz w:val="22"/>
          <w:szCs w:val="22"/>
        </w:rPr>
      </w:pPr>
      <w:r w:rsidRPr="006E2AFA">
        <w:rPr>
          <w:rFonts w:ascii="Garamond" w:hAnsi="Garamond"/>
          <w:sz w:val="22"/>
          <w:szCs w:val="22"/>
        </w:rPr>
        <w:t>každý odkaz na Zmluvnú stranu zahŕňa aj jej právnych nástupcov ako aj postupníkov a nadobúdateľov práv alebo záväzkov, vyplývajúcich zo Zmluvy;</w:t>
      </w:r>
    </w:p>
    <w:p w14:paraId="7CE1E37D" w14:textId="77777777" w:rsidR="006771DD" w:rsidRPr="006E2AFA" w:rsidRDefault="006771DD" w:rsidP="006771DD">
      <w:pPr>
        <w:ind w:left="1418"/>
        <w:contextualSpacing/>
        <w:jc w:val="both"/>
        <w:rPr>
          <w:rFonts w:ascii="Garamond" w:hAnsi="Garamond"/>
          <w:sz w:val="22"/>
          <w:szCs w:val="22"/>
        </w:rPr>
      </w:pPr>
    </w:p>
    <w:p w14:paraId="00E135C3" w14:textId="77777777" w:rsidR="006771DD" w:rsidRPr="006E2AFA" w:rsidRDefault="006771DD" w:rsidP="006771DD">
      <w:pPr>
        <w:numPr>
          <w:ilvl w:val="2"/>
          <w:numId w:val="6"/>
        </w:numPr>
        <w:tabs>
          <w:tab w:val="num" w:pos="1418"/>
        </w:tabs>
        <w:ind w:left="1418" w:hanging="709"/>
        <w:contextualSpacing/>
        <w:jc w:val="both"/>
        <w:rPr>
          <w:rFonts w:ascii="Garamond" w:hAnsi="Garamond"/>
          <w:sz w:val="22"/>
          <w:szCs w:val="22"/>
        </w:rPr>
      </w:pPr>
      <w:r w:rsidRPr="006E2AFA">
        <w:rPr>
          <w:rFonts w:ascii="Garamond" w:hAnsi="Garamond"/>
          <w:sz w:val="22"/>
          <w:szCs w:val="22"/>
        </w:rPr>
        <w:t>každý odkaz na Zmluvu alebo iný dokument znamená Zmluvu alebo iný dokument v znení jeho dodatkov a iných zmien, vrátane novácií;</w:t>
      </w:r>
    </w:p>
    <w:p w14:paraId="5AD83D59" w14:textId="77777777" w:rsidR="006771DD" w:rsidRPr="006E2AFA" w:rsidRDefault="006771DD" w:rsidP="006771DD">
      <w:pPr>
        <w:ind w:left="1418"/>
        <w:contextualSpacing/>
        <w:jc w:val="both"/>
        <w:rPr>
          <w:rFonts w:ascii="Garamond" w:hAnsi="Garamond"/>
          <w:sz w:val="22"/>
          <w:szCs w:val="22"/>
        </w:rPr>
      </w:pPr>
    </w:p>
    <w:p w14:paraId="34B6726D" w14:textId="77777777" w:rsidR="006771DD" w:rsidRPr="006E2AFA" w:rsidRDefault="006771DD" w:rsidP="006771DD">
      <w:pPr>
        <w:numPr>
          <w:ilvl w:val="2"/>
          <w:numId w:val="6"/>
        </w:numPr>
        <w:tabs>
          <w:tab w:val="num" w:pos="1418"/>
        </w:tabs>
        <w:ind w:left="1418" w:hanging="709"/>
        <w:contextualSpacing/>
        <w:jc w:val="both"/>
        <w:rPr>
          <w:rFonts w:ascii="Garamond" w:hAnsi="Garamond"/>
          <w:sz w:val="22"/>
          <w:szCs w:val="22"/>
        </w:rPr>
      </w:pPr>
      <w:r w:rsidRPr="006E2AFA">
        <w:rPr>
          <w:rFonts w:ascii="Garamond" w:hAnsi="Garamond"/>
          <w:sz w:val="22"/>
          <w:szCs w:val="22"/>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56507E89" w14:textId="77777777" w:rsidR="006771DD" w:rsidRPr="006E2AFA" w:rsidRDefault="006771DD" w:rsidP="006771DD">
      <w:pPr>
        <w:rPr>
          <w:rFonts w:ascii="Garamond" w:hAnsi="Garamond"/>
          <w:sz w:val="22"/>
          <w:szCs w:val="22"/>
        </w:rPr>
      </w:pPr>
    </w:p>
    <w:p w14:paraId="69133DC9" w14:textId="77777777" w:rsidR="006771DD" w:rsidRPr="006E2AFA" w:rsidRDefault="006771DD" w:rsidP="006771DD">
      <w:pPr>
        <w:numPr>
          <w:ilvl w:val="2"/>
          <w:numId w:val="6"/>
        </w:numPr>
        <w:tabs>
          <w:tab w:val="num" w:pos="1418"/>
        </w:tabs>
        <w:ind w:left="1418" w:hanging="709"/>
        <w:contextualSpacing/>
        <w:jc w:val="both"/>
        <w:rPr>
          <w:rFonts w:ascii="Garamond" w:hAnsi="Garamond"/>
          <w:sz w:val="22"/>
          <w:szCs w:val="22"/>
        </w:rPr>
      </w:pPr>
      <w:r w:rsidRPr="006E2AFA">
        <w:rPr>
          <w:rFonts w:ascii="Garamond" w:hAnsi="Garamond"/>
          <w:sz w:val="22"/>
          <w:szCs w:val="22"/>
        </w:rPr>
        <w:t>každý odkaz na „článok“ alebo „prílohu“ znamená odkaz na príslušný článok alebo prílohu Zmluvy; a</w:t>
      </w:r>
    </w:p>
    <w:p w14:paraId="22363711" w14:textId="77777777" w:rsidR="006771DD" w:rsidRPr="006E2AFA" w:rsidRDefault="006771DD" w:rsidP="006771DD">
      <w:pPr>
        <w:jc w:val="both"/>
        <w:rPr>
          <w:rFonts w:ascii="Garamond" w:hAnsi="Garamond"/>
          <w:sz w:val="22"/>
          <w:szCs w:val="22"/>
        </w:rPr>
      </w:pPr>
    </w:p>
    <w:p w14:paraId="14EB41FF" w14:textId="77777777" w:rsidR="006771DD" w:rsidRPr="006E2AFA" w:rsidRDefault="006771DD" w:rsidP="006771DD">
      <w:pPr>
        <w:numPr>
          <w:ilvl w:val="2"/>
          <w:numId w:val="6"/>
        </w:numPr>
        <w:tabs>
          <w:tab w:val="num" w:pos="1418"/>
        </w:tabs>
        <w:ind w:left="1418" w:hanging="709"/>
        <w:contextualSpacing/>
        <w:jc w:val="both"/>
        <w:rPr>
          <w:rFonts w:ascii="Garamond" w:hAnsi="Garamond"/>
          <w:sz w:val="22"/>
          <w:szCs w:val="22"/>
        </w:rPr>
      </w:pPr>
      <w:r w:rsidRPr="006E2AFA">
        <w:rPr>
          <w:rFonts w:ascii="Garamond" w:hAnsi="Garamond"/>
          <w:sz w:val="22"/>
          <w:szCs w:val="22"/>
        </w:rPr>
        <w:t>výrazy definované v jednotnom čísle alebo v základnom gramatickom tvare majú v Zmluve rovnaký význam, keď sú použité v množnom čísle a inom gramatickom tvare a naopak.</w:t>
      </w:r>
    </w:p>
    <w:p w14:paraId="204F9DAB" w14:textId="77777777" w:rsidR="006771DD" w:rsidRPr="006E2AFA" w:rsidRDefault="006771DD" w:rsidP="006771DD">
      <w:pPr>
        <w:jc w:val="both"/>
        <w:rPr>
          <w:rFonts w:ascii="Garamond" w:hAnsi="Garamond"/>
          <w:sz w:val="22"/>
          <w:szCs w:val="22"/>
        </w:rPr>
      </w:pPr>
    </w:p>
    <w:p w14:paraId="29606E48" w14:textId="77777777" w:rsidR="006771DD" w:rsidRPr="006E2AFA" w:rsidRDefault="006771DD" w:rsidP="006771DD">
      <w:pPr>
        <w:pStyle w:val="Heading2"/>
        <w:numPr>
          <w:ilvl w:val="0"/>
          <w:numId w:val="8"/>
        </w:numPr>
        <w:tabs>
          <w:tab w:val="left" w:pos="720"/>
        </w:tabs>
        <w:ind w:left="1416" w:hanging="1416"/>
        <w:jc w:val="both"/>
        <w:rPr>
          <w:rFonts w:ascii="Garamond" w:hAnsi="Garamond"/>
          <w:caps/>
          <w:sz w:val="22"/>
          <w:szCs w:val="22"/>
        </w:rPr>
      </w:pPr>
      <w:r w:rsidRPr="006E2AFA">
        <w:rPr>
          <w:rFonts w:ascii="Garamond" w:hAnsi="Garamond"/>
          <w:caps/>
          <w:sz w:val="22"/>
          <w:szCs w:val="22"/>
        </w:rPr>
        <w:t>Predmet</w:t>
      </w:r>
      <w:r w:rsidRPr="006E2AFA">
        <w:rPr>
          <w:rFonts w:ascii="Garamond" w:hAnsi="Garamond"/>
          <w:sz w:val="22"/>
          <w:szCs w:val="22"/>
        </w:rPr>
        <w:t xml:space="preserve"> </w:t>
      </w:r>
      <w:r w:rsidRPr="006E2AFA">
        <w:rPr>
          <w:rFonts w:ascii="Garamond" w:hAnsi="Garamond"/>
          <w:caps/>
          <w:sz w:val="22"/>
          <w:szCs w:val="22"/>
        </w:rPr>
        <w:t>Zmluvy</w:t>
      </w:r>
    </w:p>
    <w:p w14:paraId="73738CBB" w14:textId="77777777" w:rsidR="006771DD" w:rsidRPr="006E2AFA" w:rsidRDefault="006771DD" w:rsidP="006771DD">
      <w:pPr>
        <w:jc w:val="both"/>
        <w:rPr>
          <w:rFonts w:ascii="Garamond" w:hAnsi="Garamond"/>
          <w:sz w:val="22"/>
          <w:szCs w:val="22"/>
        </w:rPr>
      </w:pPr>
    </w:p>
    <w:p w14:paraId="32EAD433" w14:textId="77777777" w:rsidR="006771DD" w:rsidRPr="006E2AFA" w:rsidRDefault="006771DD" w:rsidP="006771DD">
      <w:pPr>
        <w:pStyle w:val="ListParagraph"/>
        <w:numPr>
          <w:ilvl w:val="0"/>
          <w:numId w:val="9"/>
        </w:numPr>
        <w:tabs>
          <w:tab w:val="num" w:pos="720"/>
        </w:tabs>
        <w:ind w:hanging="720"/>
        <w:jc w:val="both"/>
        <w:rPr>
          <w:rFonts w:ascii="Garamond" w:hAnsi="Garamond" w:cs="Arial"/>
          <w:sz w:val="22"/>
          <w:szCs w:val="22"/>
          <w:lang w:eastAsia="sk-SK"/>
        </w:rPr>
      </w:pPr>
      <w:r w:rsidRPr="006E2AFA">
        <w:rPr>
          <w:rFonts w:ascii="Garamond" w:hAnsi="Garamond" w:cs="Arial"/>
          <w:sz w:val="22"/>
          <w:szCs w:val="22"/>
          <w:lang w:eastAsia="sk-SK"/>
        </w:rPr>
        <w:t>Predmetom Zmluvy je záväzok:</w:t>
      </w:r>
    </w:p>
    <w:p w14:paraId="75DB8283" w14:textId="77777777" w:rsidR="006771DD" w:rsidRPr="006E2AFA" w:rsidRDefault="006771DD" w:rsidP="006771DD">
      <w:pPr>
        <w:tabs>
          <w:tab w:val="left" w:pos="426"/>
        </w:tabs>
        <w:ind w:left="426"/>
        <w:contextualSpacing/>
        <w:jc w:val="both"/>
        <w:rPr>
          <w:rFonts w:ascii="Garamond" w:hAnsi="Garamond" w:cs="Arial"/>
          <w:sz w:val="22"/>
          <w:szCs w:val="22"/>
          <w:lang w:eastAsia="sk-SK"/>
        </w:rPr>
      </w:pPr>
    </w:p>
    <w:p w14:paraId="012AE191" w14:textId="77777777" w:rsidR="006771DD" w:rsidRPr="006E2AFA" w:rsidRDefault="006771DD" w:rsidP="006771DD">
      <w:pPr>
        <w:numPr>
          <w:ilvl w:val="0"/>
          <w:numId w:val="12"/>
        </w:numPr>
        <w:tabs>
          <w:tab w:val="left" w:pos="426"/>
        </w:tabs>
        <w:ind w:left="1418" w:hanging="709"/>
        <w:contextualSpacing/>
        <w:jc w:val="both"/>
        <w:rPr>
          <w:rFonts w:ascii="Garamond" w:hAnsi="Garamond" w:cs="Arial"/>
          <w:sz w:val="22"/>
          <w:szCs w:val="22"/>
          <w:lang w:eastAsia="sk-SK"/>
        </w:rPr>
      </w:pPr>
      <w:r w:rsidRPr="006E2AFA">
        <w:rPr>
          <w:rFonts w:ascii="Garamond" w:hAnsi="Garamond" w:cs="Arial"/>
          <w:sz w:val="22"/>
          <w:szCs w:val="22"/>
          <w:lang w:eastAsia="sk-SK"/>
        </w:rPr>
        <w:t>Predávajúceho riadne a včas odovzdať Kupujúcemu Tovar a previesť vlastnícke právo k Tovaru na Kupujúceho; a</w:t>
      </w:r>
    </w:p>
    <w:p w14:paraId="651C2275" w14:textId="77777777" w:rsidR="006771DD" w:rsidRPr="006E2AFA" w:rsidRDefault="006771DD" w:rsidP="006771DD">
      <w:pPr>
        <w:tabs>
          <w:tab w:val="left" w:pos="426"/>
        </w:tabs>
        <w:contextualSpacing/>
        <w:jc w:val="both"/>
        <w:rPr>
          <w:rFonts w:ascii="Garamond" w:hAnsi="Garamond" w:cs="Arial"/>
          <w:sz w:val="22"/>
          <w:szCs w:val="22"/>
          <w:lang w:eastAsia="sk-SK"/>
        </w:rPr>
      </w:pPr>
    </w:p>
    <w:p w14:paraId="0362D7D9" w14:textId="77777777" w:rsidR="006771DD" w:rsidRPr="006E2AFA" w:rsidRDefault="006771DD" w:rsidP="006771DD">
      <w:pPr>
        <w:numPr>
          <w:ilvl w:val="0"/>
          <w:numId w:val="12"/>
        </w:numPr>
        <w:tabs>
          <w:tab w:val="left" w:pos="426"/>
        </w:tabs>
        <w:ind w:left="1418" w:hanging="709"/>
        <w:contextualSpacing/>
        <w:jc w:val="both"/>
        <w:rPr>
          <w:rFonts w:ascii="Garamond" w:hAnsi="Garamond" w:cs="Arial"/>
          <w:sz w:val="22"/>
          <w:szCs w:val="22"/>
          <w:lang w:eastAsia="sk-SK"/>
        </w:rPr>
      </w:pPr>
      <w:r w:rsidRPr="006E2AFA">
        <w:rPr>
          <w:rFonts w:ascii="Garamond" w:hAnsi="Garamond" w:cs="Arial"/>
          <w:sz w:val="22"/>
          <w:szCs w:val="22"/>
          <w:lang w:eastAsia="sk-SK"/>
        </w:rPr>
        <w:t>Kupujúceho prevziať Tovar od Predávajúceho a zaplatiť Predávajúcemu Kúpnu cenu;</w:t>
      </w:r>
    </w:p>
    <w:p w14:paraId="01FF49A5" w14:textId="77777777" w:rsidR="006771DD" w:rsidRPr="006E2AFA" w:rsidRDefault="006771DD" w:rsidP="006771DD">
      <w:pPr>
        <w:tabs>
          <w:tab w:val="left" w:pos="426"/>
        </w:tabs>
        <w:ind w:left="1418" w:hanging="709"/>
        <w:jc w:val="both"/>
        <w:rPr>
          <w:rFonts w:ascii="Garamond" w:hAnsi="Garamond" w:cs="Arial"/>
          <w:sz w:val="22"/>
          <w:szCs w:val="22"/>
          <w:lang w:eastAsia="sk-SK"/>
        </w:rPr>
      </w:pPr>
    </w:p>
    <w:p w14:paraId="39B9000E" w14:textId="77777777" w:rsidR="006771DD" w:rsidRPr="006E2AFA" w:rsidRDefault="006771DD" w:rsidP="006771DD">
      <w:pPr>
        <w:tabs>
          <w:tab w:val="left" w:pos="0"/>
        </w:tabs>
        <w:ind w:left="709"/>
        <w:contextualSpacing/>
        <w:jc w:val="both"/>
        <w:rPr>
          <w:rFonts w:ascii="Garamond" w:hAnsi="Garamond" w:cs="Arial"/>
          <w:sz w:val="22"/>
          <w:szCs w:val="22"/>
          <w:lang w:eastAsia="sk-SK"/>
        </w:rPr>
      </w:pPr>
      <w:r w:rsidRPr="006E2AFA">
        <w:rPr>
          <w:rFonts w:ascii="Garamond" w:hAnsi="Garamond" w:cs="Arial"/>
          <w:sz w:val="22"/>
          <w:szCs w:val="22"/>
          <w:lang w:eastAsia="sk-SK"/>
        </w:rPr>
        <w:t>a to za podmienok stanovených Zmluvou.</w:t>
      </w:r>
    </w:p>
    <w:p w14:paraId="0943ED03" w14:textId="77777777" w:rsidR="006771DD" w:rsidRPr="006E2AFA" w:rsidRDefault="006771DD" w:rsidP="006771DD">
      <w:pPr>
        <w:pStyle w:val="ListParagraph"/>
        <w:jc w:val="both"/>
        <w:rPr>
          <w:rFonts w:ascii="Garamond" w:hAnsi="Garamond"/>
          <w:sz w:val="22"/>
          <w:szCs w:val="22"/>
        </w:rPr>
      </w:pPr>
    </w:p>
    <w:p w14:paraId="0DE840FE" w14:textId="77777777" w:rsidR="006771DD" w:rsidRPr="006E2AFA" w:rsidRDefault="006771DD" w:rsidP="006771DD">
      <w:pPr>
        <w:pStyle w:val="Heading2"/>
        <w:numPr>
          <w:ilvl w:val="0"/>
          <w:numId w:val="8"/>
        </w:numPr>
        <w:tabs>
          <w:tab w:val="left" w:pos="720"/>
        </w:tabs>
        <w:ind w:left="1416" w:hanging="1416"/>
        <w:jc w:val="both"/>
        <w:rPr>
          <w:rFonts w:ascii="Garamond" w:hAnsi="Garamond"/>
          <w:caps/>
          <w:sz w:val="22"/>
          <w:szCs w:val="22"/>
        </w:rPr>
      </w:pPr>
      <w:r w:rsidRPr="006E2AFA">
        <w:rPr>
          <w:rFonts w:ascii="Garamond" w:hAnsi="Garamond"/>
          <w:caps/>
          <w:sz w:val="22"/>
          <w:szCs w:val="22"/>
        </w:rPr>
        <w:t>KÚPNA Cena A PLATOBNÉ PODMIENKY</w:t>
      </w:r>
    </w:p>
    <w:p w14:paraId="22120CE5" w14:textId="77777777" w:rsidR="006771DD" w:rsidRPr="006E2AFA" w:rsidRDefault="006771DD" w:rsidP="006771DD">
      <w:pPr>
        <w:jc w:val="both"/>
        <w:rPr>
          <w:rFonts w:ascii="Garamond" w:hAnsi="Garamond"/>
          <w:sz w:val="22"/>
          <w:szCs w:val="22"/>
        </w:rPr>
      </w:pPr>
    </w:p>
    <w:p w14:paraId="29855EA5" w14:textId="77777777" w:rsidR="006771DD" w:rsidRPr="006E2AFA" w:rsidRDefault="006771DD" w:rsidP="006771DD">
      <w:pPr>
        <w:pStyle w:val="ListParagraph"/>
        <w:numPr>
          <w:ilvl w:val="0"/>
          <w:numId w:val="10"/>
        </w:numPr>
        <w:ind w:hanging="720"/>
        <w:jc w:val="both"/>
        <w:rPr>
          <w:rFonts w:ascii="Garamond" w:hAnsi="Garamond"/>
          <w:sz w:val="22"/>
          <w:szCs w:val="22"/>
        </w:rPr>
      </w:pPr>
      <w:r w:rsidRPr="006E2AFA">
        <w:rPr>
          <w:rFonts w:ascii="Garamond" w:hAnsi="Garamond"/>
          <w:sz w:val="22"/>
          <w:szCs w:val="22"/>
        </w:rPr>
        <w:t xml:space="preserve">Kupujúci je povinný zaplatiť Predávajúcemu Kúpnu cenu. </w:t>
      </w:r>
    </w:p>
    <w:p w14:paraId="7C8CB548" w14:textId="77777777" w:rsidR="006771DD" w:rsidRPr="006E2AFA" w:rsidRDefault="006771DD" w:rsidP="006771DD">
      <w:pPr>
        <w:pStyle w:val="ListParagraph"/>
        <w:jc w:val="both"/>
        <w:rPr>
          <w:rFonts w:ascii="Garamond" w:hAnsi="Garamond"/>
          <w:sz w:val="22"/>
          <w:szCs w:val="22"/>
        </w:rPr>
      </w:pPr>
    </w:p>
    <w:p w14:paraId="3D138717" w14:textId="77777777" w:rsidR="006771DD" w:rsidRPr="006E2AFA" w:rsidRDefault="006771DD" w:rsidP="006771DD">
      <w:pPr>
        <w:pStyle w:val="ListParagraph"/>
        <w:numPr>
          <w:ilvl w:val="0"/>
          <w:numId w:val="10"/>
        </w:numPr>
        <w:ind w:hanging="720"/>
        <w:jc w:val="both"/>
        <w:rPr>
          <w:rFonts w:ascii="Garamond" w:hAnsi="Garamond"/>
          <w:sz w:val="22"/>
          <w:szCs w:val="22"/>
        </w:rPr>
      </w:pPr>
      <w:r w:rsidRPr="006E2AFA">
        <w:rPr>
          <w:rFonts w:ascii="Garamond" w:hAnsi="Garamond"/>
          <w:sz w:val="22"/>
          <w:szCs w:val="22"/>
        </w:rPr>
        <w:t xml:space="preserve">Kúpna cena je stanovená dohodou Zmluvných strán podľa § 3 zákona č. 18/1996 Z. z. o cenách v znení neskorších predpisov. </w:t>
      </w:r>
      <w:r w:rsidRPr="006E2AFA">
        <w:rPr>
          <w:rFonts w:ascii="Garamond" w:hAnsi="Garamond" w:cs="Arial"/>
          <w:sz w:val="22"/>
          <w:szCs w:val="22"/>
          <w:lang w:eastAsia="ar-SA"/>
        </w:rPr>
        <w:t>Pri DPH sa bude postupovať podľa osobitných predpisov.</w:t>
      </w:r>
    </w:p>
    <w:p w14:paraId="3132419E" w14:textId="77777777" w:rsidR="006771DD" w:rsidRPr="006E2AFA" w:rsidRDefault="006771DD" w:rsidP="006771DD">
      <w:pPr>
        <w:jc w:val="both"/>
        <w:rPr>
          <w:rFonts w:ascii="Garamond" w:hAnsi="Garamond"/>
          <w:sz w:val="22"/>
          <w:szCs w:val="22"/>
        </w:rPr>
      </w:pPr>
    </w:p>
    <w:p w14:paraId="700C1014" w14:textId="77777777" w:rsidR="006771DD" w:rsidRDefault="006771DD" w:rsidP="006771DD">
      <w:pPr>
        <w:pStyle w:val="ListParagraph"/>
        <w:numPr>
          <w:ilvl w:val="0"/>
          <w:numId w:val="10"/>
        </w:numPr>
        <w:ind w:hanging="720"/>
        <w:jc w:val="both"/>
        <w:rPr>
          <w:rFonts w:ascii="Garamond" w:hAnsi="Garamond"/>
          <w:sz w:val="22"/>
          <w:szCs w:val="22"/>
        </w:rPr>
      </w:pPr>
      <w:r w:rsidRPr="006E2AFA">
        <w:rPr>
          <w:rFonts w:ascii="Garamond" w:hAnsi="Garamond"/>
          <w:sz w:val="22"/>
          <w:szCs w:val="22"/>
        </w:rPr>
        <w:t xml:space="preserve">Kúpna cena je splatná v lehote a za podmienok uvedených vo faktúre, ktorú Predávajúci v 2 (dvoch) vyhotoveniach zašle Kupujúcemu. </w:t>
      </w:r>
    </w:p>
    <w:p w14:paraId="1C2F81E8" w14:textId="77777777" w:rsidR="00144621" w:rsidRPr="00144621" w:rsidRDefault="00144621" w:rsidP="00144621">
      <w:pPr>
        <w:pStyle w:val="ListParagraph"/>
        <w:rPr>
          <w:rFonts w:ascii="Garamond" w:hAnsi="Garamond"/>
          <w:sz w:val="22"/>
          <w:szCs w:val="22"/>
        </w:rPr>
      </w:pPr>
    </w:p>
    <w:p w14:paraId="07672CD4" w14:textId="31AB6870" w:rsidR="00144621" w:rsidRPr="006E2AFA" w:rsidRDefault="00144621" w:rsidP="006771DD">
      <w:pPr>
        <w:pStyle w:val="ListParagraph"/>
        <w:numPr>
          <w:ilvl w:val="0"/>
          <w:numId w:val="10"/>
        </w:numPr>
        <w:ind w:hanging="720"/>
        <w:jc w:val="both"/>
        <w:rPr>
          <w:rFonts w:ascii="Garamond" w:hAnsi="Garamond"/>
          <w:sz w:val="22"/>
          <w:szCs w:val="22"/>
        </w:rPr>
      </w:pPr>
      <w:r w:rsidRPr="00144621">
        <w:rPr>
          <w:rFonts w:ascii="Garamond" w:hAnsi="Garamond"/>
          <w:sz w:val="22"/>
          <w:szCs w:val="22"/>
        </w:rPr>
        <w:t xml:space="preserve">V súvislosti s </w:t>
      </w:r>
      <w:r w:rsidRPr="00457266">
        <w:rPr>
          <w:rFonts w:ascii="Garamond" w:hAnsi="Garamond"/>
          <w:sz w:val="22"/>
          <w:szCs w:val="22"/>
        </w:rPr>
        <w:t xml:space="preserve">obchodnou verejnou súťažou č. OVS – 04/2026 </w:t>
      </w:r>
      <w:r w:rsidR="00457266" w:rsidRPr="00457266">
        <w:rPr>
          <w:rFonts w:ascii="Garamond" w:hAnsi="Garamond"/>
          <w:sz w:val="22"/>
          <w:szCs w:val="22"/>
        </w:rPr>
        <w:t>Kupujúci</w:t>
      </w:r>
      <w:r w:rsidRPr="00457266">
        <w:rPr>
          <w:rFonts w:ascii="Garamond" w:hAnsi="Garamond"/>
          <w:sz w:val="22"/>
          <w:szCs w:val="22"/>
        </w:rPr>
        <w:t xml:space="preserve"> uhradil na účet </w:t>
      </w:r>
      <w:r w:rsidR="00457266" w:rsidRPr="00457266">
        <w:rPr>
          <w:rFonts w:ascii="Garamond" w:hAnsi="Garamond"/>
          <w:sz w:val="22"/>
          <w:szCs w:val="22"/>
        </w:rPr>
        <w:t xml:space="preserve">Predávajúceho </w:t>
      </w:r>
      <w:r w:rsidRPr="00457266">
        <w:rPr>
          <w:rFonts w:ascii="Garamond" w:hAnsi="Garamond"/>
          <w:sz w:val="22"/>
          <w:szCs w:val="22"/>
        </w:rPr>
        <w:t xml:space="preserve"> zábezpeku vo výške </w:t>
      </w:r>
      <w:r w:rsidR="00457266" w:rsidRPr="00457266">
        <w:rPr>
          <w:rFonts w:ascii="Garamond" w:hAnsi="Garamond"/>
          <w:sz w:val="22"/>
          <w:szCs w:val="22"/>
        </w:rPr>
        <w:t>[</w:t>
      </w:r>
      <w:r w:rsidR="00457266" w:rsidRPr="00457266">
        <w:rPr>
          <w:rFonts w:ascii="Garamond" w:hAnsi="Garamond"/>
          <w:sz w:val="22"/>
          <w:szCs w:val="22"/>
          <w:highlight w:val="yellow"/>
        </w:rPr>
        <w:t>doplniť</w:t>
      </w:r>
      <w:r w:rsidR="00457266" w:rsidRPr="00457266">
        <w:rPr>
          <w:rFonts w:ascii="Garamond" w:hAnsi="Garamond"/>
          <w:sz w:val="22"/>
          <w:szCs w:val="22"/>
        </w:rPr>
        <w:t>]</w:t>
      </w:r>
      <w:r w:rsidRPr="00457266">
        <w:rPr>
          <w:rFonts w:ascii="Garamond" w:hAnsi="Garamond"/>
          <w:sz w:val="22"/>
          <w:szCs w:val="22"/>
        </w:rPr>
        <w:t xml:space="preserve"> EUR (slovom: </w:t>
      </w:r>
      <w:r w:rsidR="00457266" w:rsidRPr="00457266">
        <w:rPr>
          <w:rFonts w:ascii="Garamond" w:hAnsi="Garamond"/>
          <w:sz w:val="22"/>
          <w:szCs w:val="22"/>
        </w:rPr>
        <w:t>[doplniť]</w:t>
      </w:r>
      <w:r w:rsidRPr="00457266">
        <w:rPr>
          <w:rFonts w:ascii="Garamond" w:hAnsi="Garamond"/>
          <w:sz w:val="22"/>
          <w:szCs w:val="22"/>
        </w:rPr>
        <w:t xml:space="preserve">), ktorá bude pri fakturácii zo strany </w:t>
      </w:r>
      <w:r w:rsidR="00457266" w:rsidRPr="00457266">
        <w:rPr>
          <w:rFonts w:ascii="Garamond" w:hAnsi="Garamond"/>
          <w:sz w:val="22"/>
          <w:szCs w:val="22"/>
        </w:rPr>
        <w:t>Predávajúceho</w:t>
      </w:r>
      <w:r w:rsidRPr="00457266">
        <w:rPr>
          <w:rFonts w:ascii="Garamond" w:hAnsi="Garamond"/>
          <w:sz w:val="22"/>
          <w:szCs w:val="22"/>
        </w:rPr>
        <w:t xml:space="preserve"> </w:t>
      </w:r>
      <w:r w:rsidRPr="00144621">
        <w:rPr>
          <w:rFonts w:ascii="Garamond" w:hAnsi="Garamond"/>
          <w:sz w:val="22"/>
          <w:szCs w:val="22"/>
        </w:rPr>
        <w:t>odpočítaná z</w:t>
      </w:r>
      <w:r>
        <w:rPr>
          <w:rFonts w:ascii="Garamond" w:hAnsi="Garamond"/>
          <w:sz w:val="22"/>
          <w:szCs w:val="22"/>
        </w:rPr>
        <w:t> Kúpnej ceny.</w:t>
      </w:r>
    </w:p>
    <w:p w14:paraId="19D1CCA0" w14:textId="77777777" w:rsidR="006771DD" w:rsidRPr="006E2AFA" w:rsidRDefault="006771DD" w:rsidP="006771DD">
      <w:pPr>
        <w:pStyle w:val="ListParagraph"/>
        <w:jc w:val="both"/>
        <w:rPr>
          <w:rFonts w:ascii="Garamond" w:hAnsi="Garamond"/>
          <w:sz w:val="22"/>
          <w:szCs w:val="22"/>
        </w:rPr>
      </w:pPr>
    </w:p>
    <w:p w14:paraId="20A3C542" w14:textId="77777777" w:rsidR="006771DD" w:rsidRDefault="006771DD" w:rsidP="006771DD">
      <w:pPr>
        <w:pStyle w:val="ListParagraph"/>
        <w:numPr>
          <w:ilvl w:val="0"/>
          <w:numId w:val="10"/>
        </w:numPr>
        <w:ind w:hanging="720"/>
        <w:jc w:val="both"/>
        <w:rPr>
          <w:rFonts w:ascii="Garamond" w:hAnsi="Garamond"/>
          <w:sz w:val="22"/>
          <w:szCs w:val="22"/>
        </w:rPr>
      </w:pPr>
      <w:r w:rsidRPr="006E2AFA">
        <w:rPr>
          <w:rFonts w:ascii="Garamond" w:hAnsi="Garamond"/>
          <w:sz w:val="22"/>
          <w:szCs w:val="22"/>
        </w:rPr>
        <w:lastRenderedPageBreak/>
        <w:t>Faktúra musí obsahovať všetky náležitosti účtovného dokladu podľa § 10 zákona  č. 431/2002 Z. z. o účtovníctve v znení neskorších predpisov a náležitosti podľa § 74 zákona č. 222/2004 Z. z. o dani z pridanej hodnoty v znení neskorších predpisov. V prípade, ak faktúra nebude spĺňať tieto náležitosti, je Kupujúci oprávnený vrátiť faktúru na dopracovanie, resp. opravu. Nová lehota splatnosti faktúry začína plynúť okamihom doručenia opravenej faktúry Kupujúcemu.</w:t>
      </w:r>
    </w:p>
    <w:p w14:paraId="54CEE24E" w14:textId="77777777" w:rsidR="00471C3F" w:rsidRPr="00471C3F" w:rsidRDefault="00471C3F" w:rsidP="00471C3F">
      <w:pPr>
        <w:jc w:val="both"/>
        <w:rPr>
          <w:rFonts w:ascii="Garamond" w:hAnsi="Garamond"/>
          <w:sz w:val="22"/>
          <w:szCs w:val="22"/>
        </w:rPr>
      </w:pPr>
    </w:p>
    <w:p w14:paraId="52368B21" w14:textId="77777777" w:rsidR="006771DD" w:rsidRPr="006E2AFA" w:rsidRDefault="006771DD" w:rsidP="006771DD">
      <w:pPr>
        <w:pStyle w:val="ListParagraph"/>
        <w:numPr>
          <w:ilvl w:val="0"/>
          <w:numId w:val="10"/>
        </w:numPr>
        <w:ind w:hanging="720"/>
        <w:jc w:val="both"/>
        <w:rPr>
          <w:rFonts w:ascii="Garamond" w:hAnsi="Garamond"/>
          <w:sz w:val="22"/>
          <w:szCs w:val="22"/>
        </w:rPr>
      </w:pPr>
      <w:r w:rsidRPr="006E2AFA">
        <w:rPr>
          <w:rFonts w:ascii="Garamond" w:hAnsi="Garamond"/>
          <w:sz w:val="22"/>
          <w:szCs w:val="22"/>
        </w:rPr>
        <w:t>Kúpna cena sa považuje za zaplatenú dňom pripísania fakturovanej sumy Kúpnej ceny na účet Predávajúceho. Fakturovaná suma Kúpnej ceny bude uhradená na účet uvedený na faktúre, pod VS a KS uvedenými na faktúre.</w:t>
      </w:r>
    </w:p>
    <w:p w14:paraId="11844FDA" w14:textId="77777777" w:rsidR="006771DD" w:rsidRPr="006E2AFA" w:rsidRDefault="006771DD" w:rsidP="006771DD">
      <w:pPr>
        <w:pStyle w:val="ListParagraph"/>
        <w:jc w:val="both"/>
        <w:rPr>
          <w:rFonts w:ascii="Garamond" w:hAnsi="Garamond"/>
          <w:sz w:val="22"/>
          <w:szCs w:val="22"/>
        </w:rPr>
      </w:pPr>
    </w:p>
    <w:p w14:paraId="1BF81006" w14:textId="3C45D1DE" w:rsidR="006771DD" w:rsidRDefault="006771DD" w:rsidP="006771DD">
      <w:pPr>
        <w:pStyle w:val="ListParagraph"/>
        <w:numPr>
          <w:ilvl w:val="0"/>
          <w:numId w:val="10"/>
        </w:numPr>
        <w:ind w:hanging="720"/>
        <w:jc w:val="both"/>
        <w:rPr>
          <w:rFonts w:ascii="Garamond" w:hAnsi="Garamond"/>
          <w:sz w:val="22"/>
          <w:szCs w:val="22"/>
        </w:rPr>
      </w:pPr>
      <w:r w:rsidRPr="006E2AFA">
        <w:rPr>
          <w:rFonts w:ascii="Garamond" w:hAnsi="Garamond"/>
          <w:sz w:val="22"/>
          <w:szCs w:val="22"/>
        </w:rPr>
        <w:t xml:space="preserve">Faktúra je splatná </w:t>
      </w:r>
      <w:r w:rsidRPr="006E2AFA">
        <w:rPr>
          <w:rFonts w:ascii="Garamond" w:hAnsi="Garamond"/>
          <w:b/>
          <w:sz w:val="22"/>
          <w:szCs w:val="22"/>
        </w:rPr>
        <w:t xml:space="preserve">do </w:t>
      </w:r>
      <w:r w:rsidR="00205D0F">
        <w:rPr>
          <w:rFonts w:ascii="Garamond" w:hAnsi="Garamond"/>
          <w:b/>
          <w:sz w:val="22"/>
          <w:szCs w:val="22"/>
        </w:rPr>
        <w:t>3 (troch</w:t>
      </w:r>
      <w:r w:rsidRPr="006E2AFA">
        <w:rPr>
          <w:rFonts w:ascii="Garamond" w:hAnsi="Garamond"/>
          <w:b/>
          <w:sz w:val="22"/>
          <w:szCs w:val="22"/>
        </w:rPr>
        <w:t>) dní po jej doručení</w:t>
      </w:r>
      <w:r w:rsidRPr="006E2AFA">
        <w:rPr>
          <w:rFonts w:ascii="Garamond" w:hAnsi="Garamond"/>
          <w:sz w:val="22"/>
          <w:szCs w:val="22"/>
        </w:rPr>
        <w:t>. Ak deň splatnosti faktúry pripadne na sobotu, nedeľu alebo sviatok, splatnosť takejto faktúry sa posúva na najbližší nasledujúci Pracovný deň.</w:t>
      </w:r>
    </w:p>
    <w:p w14:paraId="168B8801" w14:textId="77777777" w:rsidR="006771DD" w:rsidRPr="00174E86" w:rsidRDefault="006771DD" w:rsidP="006771DD">
      <w:pPr>
        <w:jc w:val="both"/>
        <w:rPr>
          <w:rFonts w:ascii="Garamond" w:hAnsi="Garamond"/>
          <w:sz w:val="22"/>
          <w:szCs w:val="22"/>
        </w:rPr>
      </w:pPr>
    </w:p>
    <w:p w14:paraId="01ED4F55" w14:textId="77777777" w:rsidR="006771DD" w:rsidRPr="00174E86" w:rsidRDefault="006771DD" w:rsidP="006771DD">
      <w:pPr>
        <w:pStyle w:val="Heading2"/>
        <w:numPr>
          <w:ilvl w:val="0"/>
          <w:numId w:val="8"/>
        </w:numPr>
        <w:tabs>
          <w:tab w:val="left" w:pos="720"/>
        </w:tabs>
        <w:ind w:left="709" w:hanging="709"/>
        <w:jc w:val="both"/>
        <w:rPr>
          <w:rFonts w:ascii="Garamond" w:hAnsi="Garamond"/>
          <w:sz w:val="22"/>
          <w:szCs w:val="22"/>
        </w:rPr>
      </w:pPr>
      <w:r w:rsidRPr="00174E86">
        <w:rPr>
          <w:rFonts w:ascii="Garamond" w:hAnsi="Garamond"/>
          <w:sz w:val="22"/>
          <w:szCs w:val="22"/>
        </w:rPr>
        <w:t>ODOVZDANIE A PREVZATIE TOVARU, NADOBUDNUTIE VLASTNÍCKEHO PRÁVA</w:t>
      </w:r>
    </w:p>
    <w:p w14:paraId="08090F81" w14:textId="77777777" w:rsidR="006771DD" w:rsidRPr="00174E86" w:rsidRDefault="006771DD" w:rsidP="006771DD">
      <w:pPr>
        <w:jc w:val="both"/>
        <w:rPr>
          <w:rFonts w:ascii="Garamond" w:hAnsi="Garamond"/>
          <w:sz w:val="22"/>
          <w:szCs w:val="22"/>
          <w:lang w:eastAsia="sk-SK"/>
        </w:rPr>
      </w:pPr>
    </w:p>
    <w:p w14:paraId="5EA46E01" w14:textId="77777777" w:rsidR="006771DD" w:rsidRPr="00174E86" w:rsidRDefault="006771DD" w:rsidP="006771DD">
      <w:pPr>
        <w:pStyle w:val="ListParagraph"/>
        <w:numPr>
          <w:ilvl w:val="0"/>
          <w:numId w:val="13"/>
        </w:numPr>
        <w:ind w:hanging="720"/>
        <w:jc w:val="both"/>
        <w:rPr>
          <w:rFonts w:ascii="Garamond" w:hAnsi="Garamond"/>
          <w:bCs/>
          <w:sz w:val="22"/>
          <w:szCs w:val="22"/>
          <w:lang w:eastAsia="sk-SK"/>
        </w:rPr>
      </w:pPr>
      <w:r w:rsidRPr="00174E86">
        <w:rPr>
          <w:rFonts w:ascii="Garamond" w:hAnsi="Garamond"/>
          <w:sz w:val="22"/>
          <w:szCs w:val="22"/>
          <w:lang w:eastAsia="sk-SK"/>
        </w:rPr>
        <w:t xml:space="preserve">Kupujúci sa zaväzuje prevziať Tovar, ktorého kúpa je predmetom Zmluvy, </w:t>
      </w:r>
      <w:r w:rsidRPr="00174E86">
        <w:rPr>
          <w:rFonts w:ascii="Garamond" w:hAnsi="Garamond"/>
          <w:b/>
          <w:sz w:val="22"/>
          <w:szCs w:val="22"/>
          <w:lang w:eastAsia="sk-SK"/>
        </w:rPr>
        <w:t>bezodkladne po nadobudnutí vlastníckeho práva k Tovaru podľa tohto článku bod 4.6 Zmluvy</w:t>
      </w:r>
      <w:r w:rsidRPr="00174E86">
        <w:rPr>
          <w:rFonts w:ascii="Garamond" w:hAnsi="Garamond"/>
          <w:bCs/>
          <w:sz w:val="22"/>
          <w:szCs w:val="22"/>
          <w:lang w:eastAsia="sk-SK"/>
        </w:rPr>
        <w:t>, najneskôr však:</w:t>
      </w:r>
    </w:p>
    <w:p w14:paraId="2268AFA3" w14:textId="77777777" w:rsidR="00F462F5" w:rsidRPr="009A68AD" w:rsidRDefault="00F462F5" w:rsidP="009A68AD">
      <w:pPr>
        <w:jc w:val="both"/>
        <w:rPr>
          <w:rFonts w:ascii="Garamond" w:hAnsi="Garamond"/>
          <w:bCs/>
          <w:sz w:val="22"/>
          <w:szCs w:val="22"/>
          <w:lang w:eastAsia="sk-SK"/>
        </w:rPr>
      </w:pPr>
    </w:p>
    <w:p w14:paraId="236E1AEE" w14:textId="6EDC7F51" w:rsidR="006771DD" w:rsidRPr="00174E86" w:rsidRDefault="006771DD" w:rsidP="00095DF4">
      <w:pPr>
        <w:pStyle w:val="ListParagraph"/>
        <w:numPr>
          <w:ilvl w:val="0"/>
          <w:numId w:val="30"/>
        </w:numPr>
        <w:ind w:hanging="731"/>
        <w:jc w:val="both"/>
        <w:rPr>
          <w:rFonts w:ascii="Garamond" w:hAnsi="Garamond"/>
          <w:bCs/>
          <w:sz w:val="22"/>
          <w:szCs w:val="22"/>
          <w:lang w:eastAsia="sk-SK"/>
        </w:rPr>
      </w:pPr>
      <w:r w:rsidRPr="00174E86">
        <w:rPr>
          <w:rFonts w:ascii="Garamond" w:hAnsi="Garamond"/>
          <w:bCs/>
          <w:sz w:val="22"/>
          <w:szCs w:val="22"/>
          <w:lang w:eastAsia="sk-SK"/>
        </w:rPr>
        <w:t xml:space="preserve">do </w:t>
      </w:r>
      <w:r w:rsidR="00A014AA">
        <w:rPr>
          <w:rFonts w:ascii="Garamond" w:hAnsi="Garamond"/>
          <w:bCs/>
          <w:sz w:val="22"/>
          <w:szCs w:val="22"/>
          <w:lang w:eastAsia="sk-SK"/>
        </w:rPr>
        <w:t>10</w:t>
      </w:r>
      <w:r w:rsidR="00A014AA" w:rsidRPr="00174E86">
        <w:rPr>
          <w:rFonts w:ascii="Garamond" w:hAnsi="Garamond"/>
          <w:bCs/>
          <w:sz w:val="22"/>
          <w:szCs w:val="22"/>
          <w:lang w:eastAsia="sk-SK"/>
        </w:rPr>
        <w:t xml:space="preserve"> </w:t>
      </w:r>
      <w:r w:rsidRPr="00174E86">
        <w:rPr>
          <w:rFonts w:ascii="Garamond" w:hAnsi="Garamond"/>
          <w:bCs/>
          <w:sz w:val="22"/>
          <w:szCs w:val="22"/>
          <w:lang w:eastAsia="sk-SK"/>
        </w:rPr>
        <w:t xml:space="preserve">(siedmich) Pracovných dní odo dňa nadobudnutia vlastníckeho práva k Tovaru podľa tohto článku bod 4.6 Zmluvy, </w:t>
      </w:r>
      <w:r w:rsidRPr="00174E86">
        <w:rPr>
          <w:rFonts w:ascii="Garamond" w:hAnsi="Garamond"/>
          <w:b/>
          <w:sz w:val="22"/>
          <w:szCs w:val="22"/>
          <w:lang w:eastAsia="sk-SK"/>
        </w:rPr>
        <w:t>pokiaľ vozidlo bude prihlásené v rámci Slovenskej republiky</w:t>
      </w:r>
      <w:r w:rsidRPr="00174E86">
        <w:rPr>
          <w:rFonts w:ascii="Garamond" w:hAnsi="Garamond"/>
          <w:bCs/>
          <w:sz w:val="22"/>
          <w:szCs w:val="22"/>
          <w:lang w:eastAsia="sk-SK"/>
        </w:rPr>
        <w:t>; alebo</w:t>
      </w:r>
    </w:p>
    <w:p w14:paraId="520BF374" w14:textId="62D75153" w:rsidR="006771DD" w:rsidRPr="00174E86" w:rsidRDefault="006771DD" w:rsidP="00F462F5">
      <w:pPr>
        <w:pStyle w:val="ListParagraph"/>
        <w:ind w:left="1440"/>
        <w:jc w:val="both"/>
        <w:rPr>
          <w:rFonts w:ascii="Garamond" w:hAnsi="Garamond"/>
          <w:bCs/>
          <w:sz w:val="22"/>
          <w:szCs w:val="22"/>
          <w:lang w:eastAsia="sk-SK"/>
        </w:rPr>
      </w:pPr>
    </w:p>
    <w:p w14:paraId="2F877E8F" w14:textId="79BADDEE" w:rsidR="006771DD" w:rsidRPr="00174E86" w:rsidRDefault="006771DD" w:rsidP="00095DF4">
      <w:pPr>
        <w:pStyle w:val="ListParagraph"/>
        <w:numPr>
          <w:ilvl w:val="0"/>
          <w:numId w:val="30"/>
        </w:numPr>
        <w:ind w:hanging="731"/>
        <w:jc w:val="both"/>
        <w:rPr>
          <w:rFonts w:ascii="Garamond" w:hAnsi="Garamond"/>
          <w:bCs/>
          <w:sz w:val="22"/>
          <w:szCs w:val="22"/>
          <w:lang w:eastAsia="sk-SK"/>
        </w:rPr>
      </w:pPr>
      <w:r w:rsidRPr="00174E86">
        <w:rPr>
          <w:rFonts w:ascii="Garamond" w:hAnsi="Garamond"/>
          <w:bCs/>
          <w:sz w:val="22"/>
          <w:szCs w:val="22"/>
          <w:lang w:eastAsia="sk-SK"/>
        </w:rPr>
        <w:t xml:space="preserve">do 21 (dvadsaťjeden) Pracovných dní odo dňa nadobudnutia vlastníckeho práva k Tovaru podľa tohto článku bod 4.6 Zmluvy, </w:t>
      </w:r>
      <w:r w:rsidRPr="00174E86">
        <w:rPr>
          <w:rFonts w:ascii="Garamond" w:hAnsi="Garamond"/>
          <w:b/>
          <w:sz w:val="22"/>
          <w:szCs w:val="22"/>
          <w:lang w:eastAsia="sk-SK"/>
        </w:rPr>
        <w:t>pokiaľ vozidlo bude prihlásené do cudziny</w:t>
      </w:r>
      <w:r w:rsidRPr="00174E86">
        <w:rPr>
          <w:rFonts w:ascii="Garamond" w:hAnsi="Garamond"/>
          <w:bCs/>
          <w:sz w:val="22"/>
          <w:szCs w:val="22"/>
          <w:lang w:eastAsia="sk-SK"/>
        </w:rPr>
        <w:t>.</w:t>
      </w:r>
    </w:p>
    <w:p w14:paraId="7C0F107B" w14:textId="77777777" w:rsidR="006771DD" w:rsidRDefault="006771DD" w:rsidP="006771DD">
      <w:pPr>
        <w:pStyle w:val="ListParagraph"/>
        <w:jc w:val="both"/>
        <w:rPr>
          <w:rFonts w:ascii="Garamond" w:hAnsi="Garamond"/>
          <w:b/>
          <w:sz w:val="22"/>
          <w:szCs w:val="22"/>
          <w:lang w:eastAsia="sk-SK"/>
        </w:rPr>
      </w:pPr>
    </w:p>
    <w:p w14:paraId="68F84B66" w14:textId="77777777" w:rsidR="006771DD" w:rsidRPr="006E2AFA" w:rsidRDefault="006771DD" w:rsidP="006771DD">
      <w:pPr>
        <w:pStyle w:val="ListParagraph"/>
        <w:jc w:val="both"/>
        <w:rPr>
          <w:rFonts w:ascii="Garamond" w:hAnsi="Garamond"/>
          <w:sz w:val="22"/>
          <w:szCs w:val="22"/>
          <w:lang w:eastAsia="sk-SK"/>
        </w:rPr>
      </w:pPr>
      <w:r w:rsidRPr="006E2AFA">
        <w:rPr>
          <w:rFonts w:ascii="Garamond" w:hAnsi="Garamond"/>
          <w:sz w:val="22"/>
          <w:szCs w:val="22"/>
          <w:lang w:eastAsia="sk-SK"/>
        </w:rPr>
        <w:t>Na vylúčenie akýchkoľvek pochybností sa Zmluvné strany dohodli, že prevzatím Tovaru sa rozumie odobratie Tovaru a jeho presunutie mimo areál Predávajúceho.</w:t>
      </w:r>
    </w:p>
    <w:p w14:paraId="187166B1" w14:textId="77777777" w:rsidR="006771DD" w:rsidRPr="006E2AFA" w:rsidRDefault="006771DD" w:rsidP="006771DD">
      <w:pPr>
        <w:jc w:val="both"/>
        <w:rPr>
          <w:rFonts w:ascii="Garamond" w:hAnsi="Garamond"/>
          <w:sz w:val="22"/>
          <w:szCs w:val="22"/>
          <w:lang w:eastAsia="sk-SK"/>
        </w:rPr>
      </w:pPr>
    </w:p>
    <w:p w14:paraId="517D5796" w14:textId="3DE5F5EA" w:rsidR="006771DD" w:rsidRPr="006E2AFA" w:rsidRDefault="006771DD" w:rsidP="006771DD">
      <w:pPr>
        <w:pStyle w:val="ListParagraph"/>
        <w:numPr>
          <w:ilvl w:val="0"/>
          <w:numId w:val="13"/>
        </w:numPr>
        <w:ind w:hanging="720"/>
        <w:jc w:val="both"/>
        <w:rPr>
          <w:rFonts w:ascii="Garamond" w:hAnsi="Garamond"/>
          <w:sz w:val="22"/>
          <w:szCs w:val="22"/>
          <w:lang w:eastAsia="sk-SK"/>
        </w:rPr>
      </w:pPr>
      <w:r w:rsidRPr="006E2AFA">
        <w:rPr>
          <w:rFonts w:ascii="Garamond" w:hAnsi="Garamond"/>
          <w:sz w:val="22"/>
          <w:szCs w:val="22"/>
          <w:lang w:eastAsia="sk-SK"/>
        </w:rPr>
        <w:t>Predávajúci sa zaväzuje poskytnúť Kupujúcemu v súvislosti s prevzatím Tovaru potrebnú súčinnosť.</w:t>
      </w:r>
    </w:p>
    <w:p w14:paraId="5095F3AD" w14:textId="77777777" w:rsidR="006771DD" w:rsidRPr="006E2AFA" w:rsidRDefault="006771DD" w:rsidP="006771DD">
      <w:pPr>
        <w:pStyle w:val="ListParagraph"/>
        <w:jc w:val="both"/>
        <w:rPr>
          <w:rFonts w:ascii="Garamond" w:hAnsi="Garamond"/>
          <w:sz w:val="22"/>
          <w:szCs w:val="22"/>
          <w:lang w:eastAsia="sk-SK"/>
        </w:rPr>
      </w:pPr>
    </w:p>
    <w:p w14:paraId="23B21A0D" w14:textId="77777777" w:rsidR="006771DD" w:rsidRPr="006E2AFA" w:rsidRDefault="006771DD" w:rsidP="006771DD">
      <w:pPr>
        <w:numPr>
          <w:ilvl w:val="0"/>
          <w:numId w:val="13"/>
        </w:numPr>
        <w:tabs>
          <w:tab w:val="left" w:pos="0"/>
          <w:tab w:val="left" w:pos="708"/>
          <w:tab w:val="center" w:pos="4536"/>
          <w:tab w:val="right" w:pos="9072"/>
        </w:tabs>
        <w:ind w:left="709" w:hanging="709"/>
        <w:jc w:val="both"/>
        <w:rPr>
          <w:rFonts w:ascii="Garamond" w:eastAsia="Calibri" w:hAnsi="Garamond"/>
          <w:sz w:val="22"/>
          <w:szCs w:val="22"/>
          <w:lang w:eastAsia="sk-SK"/>
        </w:rPr>
      </w:pPr>
      <w:r w:rsidRPr="006E2AFA">
        <w:rPr>
          <w:rFonts w:ascii="Garamond" w:eastAsia="Calibri" w:hAnsi="Garamond"/>
          <w:sz w:val="22"/>
          <w:szCs w:val="22"/>
          <w:lang w:eastAsia="sk-SK"/>
        </w:rPr>
        <w:t xml:space="preserve">Kupujúci sa zaväzuje, že prevezme Tovar od Predávajúceho na vlastné náklady v Pracovných dňoch v čase od 8:30 do 15:00 hod., pričom čas a miesto odovzdania a prevzatia Tovaru si Kupujúci vopred dohodne s kontaktnou osobou pre technické veci. Mimo vyššie uvedeného času môže Kupujúci prevziať Tovar len s výslovným súhlasom Predávajúceho. </w:t>
      </w:r>
    </w:p>
    <w:p w14:paraId="029E3546" w14:textId="77777777" w:rsidR="006771DD" w:rsidRPr="006E2AFA" w:rsidRDefault="006771DD" w:rsidP="006771DD">
      <w:pPr>
        <w:tabs>
          <w:tab w:val="left" w:pos="0"/>
          <w:tab w:val="left" w:pos="708"/>
          <w:tab w:val="center" w:pos="4536"/>
          <w:tab w:val="right" w:pos="9072"/>
        </w:tabs>
        <w:jc w:val="both"/>
        <w:rPr>
          <w:rFonts w:ascii="Garamond" w:eastAsia="Calibri" w:hAnsi="Garamond"/>
          <w:sz w:val="22"/>
          <w:szCs w:val="22"/>
          <w:lang w:eastAsia="sk-SK"/>
        </w:rPr>
      </w:pPr>
      <w:r w:rsidRPr="006E2AFA">
        <w:rPr>
          <w:rFonts w:ascii="Garamond" w:eastAsia="Calibri" w:hAnsi="Garamond"/>
          <w:sz w:val="22"/>
          <w:szCs w:val="22"/>
          <w:lang w:eastAsia="sk-SK"/>
        </w:rPr>
        <w:tab/>
      </w:r>
    </w:p>
    <w:p w14:paraId="0A6E7C06" w14:textId="77777777" w:rsidR="006771DD" w:rsidRPr="006E2AFA" w:rsidRDefault="006771DD" w:rsidP="006771DD">
      <w:pPr>
        <w:numPr>
          <w:ilvl w:val="0"/>
          <w:numId w:val="13"/>
        </w:numPr>
        <w:tabs>
          <w:tab w:val="left" w:pos="0"/>
          <w:tab w:val="left" w:pos="708"/>
          <w:tab w:val="center" w:pos="4536"/>
          <w:tab w:val="right" w:pos="9072"/>
        </w:tabs>
        <w:ind w:left="709" w:hanging="709"/>
        <w:jc w:val="both"/>
        <w:rPr>
          <w:rFonts w:ascii="Garamond" w:eastAsia="Calibri" w:hAnsi="Garamond"/>
          <w:b/>
          <w:sz w:val="22"/>
          <w:szCs w:val="22"/>
          <w:lang w:eastAsia="sk-SK"/>
        </w:rPr>
      </w:pPr>
      <w:r w:rsidRPr="006E2AFA">
        <w:rPr>
          <w:rFonts w:ascii="Garamond" w:hAnsi="Garamond"/>
          <w:sz w:val="22"/>
          <w:szCs w:val="22"/>
          <w:lang w:eastAsia="sk-SK"/>
        </w:rPr>
        <w:t>Zmluvné strany sú povinné o odovzdaní a prevzatí Tovaru podpísať Preberací protokol.</w:t>
      </w:r>
    </w:p>
    <w:p w14:paraId="4B98B17F" w14:textId="77777777" w:rsidR="006771DD" w:rsidRPr="006E2AFA" w:rsidRDefault="006771DD" w:rsidP="006771DD">
      <w:pPr>
        <w:tabs>
          <w:tab w:val="left" w:pos="0"/>
          <w:tab w:val="left" w:pos="708"/>
          <w:tab w:val="center" w:pos="4536"/>
          <w:tab w:val="right" w:pos="9072"/>
        </w:tabs>
        <w:ind w:left="709"/>
        <w:jc w:val="both"/>
        <w:rPr>
          <w:rFonts w:ascii="Garamond" w:eastAsia="Calibri" w:hAnsi="Garamond"/>
          <w:b/>
          <w:sz w:val="22"/>
          <w:szCs w:val="22"/>
          <w:lang w:eastAsia="sk-SK"/>
        </w:rPr>
      </w:pPr>
    </w:p>
    <w:p w14:paraId="3BDE3244" w14:textId="77777777" w:rsidR="006771DD" w:rsidRPr="00F0507E" w:rsidRDefault="006771DD" w:rsidP="006771DD">
      <w:pPr>
        <w:numPr>
          <w:ilvl w:val="0"/>
          <w:numId w:val="13"/>
        </w:numPr>
        <w:tabs>
          <w:tab w:val="left" w:pos="0"/>
          <w:tab w:val="left" w:pos="708"/>
          <w:tab w:val="center" w:pos="4536"/>
          <w:tab w:val="right" w:pos="9072"/>
        </w:tabs>
        <w:ind w:left="709" w:hanging="709"/>
        <w:jc w:val="both"/>
        <w:rPr>
          <w:rFonts w:ascii="Garamond" w:eastAsia="Calibri" w:hAnsi="Garamond"/>
          <w:b/>
          <w:sz w:val="22"/>
          <w:szCs w:val="22"/>
          <w:lang w:eastAsia="sk-SK"/>
        </w:rPr>
      </w:pPr>
      <w:r w:rsidRPr="006E2AFA">
        <w:rPr>
          <w:rFonts w:ascii="Garamond" w:eastAsia="Calibri" w:hAnsi="Garamond"/>
          <w:sz w:val="22"/>
          <w:szCs w:val="22"/>
          <w:lang w:eastAsia="sk-SK"/>
        </w:rPr>
        <w:t xml:space="preserve">Okamihom prevzatia Tovaru podľa tohto článku bod 4.1 Zmluvy prechádza na Kupujúceho nebezpečenstvo škody na Tovare. </w:t>
      </w:r>
    </w:p>
    <w:p w14:paraId="563B1CCA" w14:textId="77777777" w:rsidR="006771DD" w:rsidRPr="00F0507E" w:rsidRDefault="006771DD" w:rsidP="006771DD">
      <w:pPr>
        <w:tabs>
          <w:tab w:val="left" w:pos="0"/>
          <w:tab w:val="left" w:pos="708"/>
          <w:tab w:val="center" w:pos="4536"/>
          <w:tab w:val="right" w:pos="9072"/>
        </w:tabs>
        <w:ind w:left="709"/>
        <w:jc w:val="both"/>
        <w:rPr>
          <w:rFonts w:ascii="Garamond" w:eastAsia="Calibri" w:hAnsi="Garamond"/>
          <w:b/>
          <w:sz w:val="22"/>
          <w:szCs w:val="22"/>
          <w:lang w:eastAsia="sk-SK"/>
        </w:rPr>
      </w:pPr>
    </w:p>
    <w:p w14:paraId="34CC532A" w14:textId="77777777" w:rsidR="006771DD" w:rsidRPr="00F0507E" w:rsidRDefault="006771DD" w:rsidP="006771DD">
      <w:pPr>
        <w:numPr>
          <w:ilvl w:val="0"/>
          <w:numId w:val="13"/>
        </w:numPr>
        <w:tabs>
          <w:tab w:val="left" w:pos="0"/>
          <w:tab w:val="left" w:pos="708"/>
          <w:tab w:val="center" w:pos="4536"/>
          <w:tab w:val="right" w:pos="9072"/>
        </w:tabs>
        <w:ind w:left="709" w:hanging="709"/>
        <w:jc w:val="both"/>
        <w:rPr>
          <w:rFonts w:ascii="Garamond" w:eastAsia="Calibri" w:hAnsi="Garamond"/>
          <w:b/>
          <w:sz w:val="22"/>
          <w:szCs w:val="22"/>
          <w:lang w:eastAsia="sk-SK"/>
        </w:rPr>
      </w:pPr>
      <w:r w:rsidRPr="006E2AFA">
        <w:rPr>
          <w:rFonts w:ascii="Garamond" w:eastAsia="Calibri" w:hAnsi="Garamond"/>
          <w:sz w:val="22"/>
          <w:szCs w:val="22"/>
          <w:lang w:eastAsia="sk-SK"/>
        </w:rPr>
        <w:t>Vlastnícke právo k Tovaru prechádza na Kupujúceho</w:t>
      </w:r>
      <w:r>
        <w:rPr>
          <w:rFonts w:ascii="Garamond" w:eastAsia="Calibri" w:hAnsi="Garamond"/>
          <w:sz w:val="22"/>
          <w:szCs w:val="22"/>
          <w:lang w:eastAsia="sk-SK"/>
        </w:rPr>
        <w:t>:</w:t>
      </w:r>
    </w:p>
    <w:p w14:paraId="1D9F4DAC" w14:textId="77777777" w:rsidR="006771DD" w:rsidRPr="00F0507E" w:rsidRDefault="006771DD" w:rsidP="006771DD">
      <w:pPr>
        <w:tabs>
          <w:tab w:val="left" w:pos="0"/>
          <w:tab w:val="left" w:pos="708"/>
          <w:tab w:val="center" w:pos="4536"/>
          <w:tab w:val="right" w:pos="9072"/>
        </w:tabs>
        <w:ind w:left="709"/>
        <w:jc w:val="both"/>
        <w:rPr>
          <w:rFonts w:ascii="Garamond" w:eastAsia="Calibri" w:hAnsi="Garamond"/>
          <w:b/>
          <w:sz w:val="22"/>
          <w:szCs w:val="22"/>
          <w:lang w:eastAsia="sk-SK"/>
        </w:rPr>
      </w:pPr>
    </w:p>
    <w:p w14:paraId="03738A0B" w14:textId="77777777" w:rsidR="006771DD" w:rsidRPr="00F0507E" w:rsidRDefault="006771DD" w:rsidP="006771DD">
      <w:pPr>
        <w:pStyle w:val="ListParagraph"/>
        <w:numPr>
          <w:ilvl w:val="0"/>
          <w:numId w:val="23"/>
        </w:numPr>
        <w:tabs>
          <w:tab w:val="left" w:pos="0"/>
          <w:tab w:val="left" w:pos="708"/>
          <w:tab w:val="center" w:pos="4536"/>
          <w:tab w:val="right" w:pos="9072"/>
        </w:tabs>
        <w:ind w:hanging="720"/>
        <w:jc w:val="both"/>
        <w:rPr>
          <w:rFonts w:ascii="Garamond" w:eastAsia="Calibri" w:hAnsi="Garamond"/>
          <w:b/>
          <w:sz w:val="22"/>
          <w:szCs w:val="22"/>
          <w:lang w:eastAsia="sk-SK"/>
        </w:rPr>
      </w:pPr>
      <w:r w:rsidRPr="00F0507E">
        <w:rPr>
          <w:rFonts w:ascii="Garamond" w:eastAsia="Calibri" w:hAnsi="Garamond"/>
          <w:sz w:val="22"/>
          <w:szCs w:val="22"/>
          <w:lang w:eastAsia="sk-SK"/>
        </w:rPr>
        <w:t>zaplaten</w:t>
      </w:r>
      <w:r>
        <w:rPr>
          <w:rFonts w:ascii="Garamond" w:eastAsia="Calibri" w:hAnsi="Garamond"/>
          <w:sz w:val="22"/>
          <w:szCs w:val="22"/>
          <w:lang w:eastAsia="sk-SK"/>
        </w:rPr>
        <w:t>ím</w:t>
      </w:r>
      <w:r w:rsidRPr="00F0507E">
        <w:rPr>
          <w:rFonts w:ascii="Garamond" w:eastAsia="Calibri" w:hAnsi="Garamond"/>
          <w:sz w:val="22"/>
          <w:szCs w:val="22"/>
          <w:lang w:eastAsia="sk-SK"/>
        </w:rPr>
        <w:t xml:space="preserve"> Kúpnej ceny za Tovar Predávajúcemu podľa článku 3 bod 3.5 Zmluvy</w:t>
      </w:r>
      <w:r>
        <w:rPr>
          <w:rFonts w:ascii="Garamond" w:eastAsia="Calibri" w:hAnsi="Garamond"/>
          <w:sz w:val="22"/>
          <w:szCs w:val="22"/>
          <w:lang w:eastAsia="sk-SK"/>
        </w:rPr>
        <w:t>; a</w:t>
      </w:r>
    </w:p>
    <w:p w14:paraId="02837136" w14:textId="77777777" w:rsidR="006771DD" w:rsidRDefault="006771DD" w:rsidP="006771DD">
      <w:pPr>
        <w:pStyle w:val="ListParagraph"/>
        <w:tabs>
          <w:tab w:val="left" w:pos="0"/>
          <w:tab w:val="left" w:pos="708"/>
          <w:tab w:val="center" w:pos="4536"/>
          <w:tab w:val="right" w:pos="9072"/>
        </w:tabs>
        <w:ind w:left="1429"/>
        <w:jc w:val="both"/>
        <w:rPr>
          <w:rFonts w:ascii="Garamond" w:eastAsia="Calibri" w:hAnsi="Garamond"/>
          <w:sz w:val="22"/>
          <w:szCs w:val="22"/>
          <w:lang w:eastAsia="sk-SK"/>
        </w:rPr>
      </w:pPr>
    </w:p>
    <w:p w14:paraId="079AD45A" w14:textId="63B3374B" w:rsidR="006771DD" w:rsidRPr="00CB0567" w:rsidRDefault="006771DD" w:rsidP="006771DD">
      <w:pPr>
        <w:pStyle w:val="ListParagraph"/>
        <w:numPr>
          <w:ilvl w:val="0"/>
          <w:numId w:val="23"/>
        </w:numPr>
        <w:tabs>
          <w:tab w:val="left" w:pos="0"/>
          <w:tab w:val="left" w:pos="708"/>
          <w:tab w:val="center" w:pos="4536"/>
          <w:tab w:val="right" w:pos="9072"/>
        </w:tabs>
        <w:ind w:hanging="720"/>
        <w:jc w:val="both"/>
        <w:rPr>
          <w:rFonts w:ascii="Calibri" w:hAnsi="Calibri"/>
          <w:color w:val="1F497D"/>
          <w:sz w:val="22"/>
          <w:szCs w:val="22"/>
          <w:lang w:eastAsia="en-US"/>
        </w:rPr>
      </w:pPr>
      <w:r w:rsidRPr="00CB0567">
        <w:rPr>
          <w:rFonts w:ascii="Garamond" w:hAnsi="Garamond"/>
          <w:sz w:val="22"/>
          <w:szCs w:val="22"/>
          <w:lang w:eastAsia="sk-SK"/>
        </w:rPr>
        <w:t>zaslaním súhlasu s prevodom držby vozidla/vozidiel, na ktorom musí byť pravosť podpisu osvedčená notárskym úradom, resp. vykonaním vyradenia vozidla/vozidiel z evidencie Predávajúcim podľa § 120 ods. 1 zákona č. 8/2009 Z</w:t>
      </w:r>
      <w:r w:rsidR="0027438F">
        <w:rPr>
          <w:rFonts w:ascii="Garamond" w:hAnsi="Garamond"/>
          <w:sz w:val="22"/>
          <w:szCs w:val="22"/>
          <w:lang w:eastAsia="sk-SK"/>
        </w:rPr>
        <w:t>.</w:t>
      </w:r>
      <w:r w:rsidRPr="00CB0567">
        <w:rPr>
          <w:rFonts w:ascii="Garamond" w:hAnsi="Garamond"/>
          <w:sz w:val="22"/>
          <w:szCs w:val="22"/>
          <w:lang w:eastAsia="sk-SK"/>
        </w:rPr>
        <w:t xml:space="preserve"> z. zákona o cestnej premávke a o zmene a doplnení niektorých zákonov v znení neskorších predpisov, ku ktorému Kupujúci poskytne písomný súhlas. Súhlas s prevodom držby, resp. písomný súhlas je Kupujúci povinný doručiť Predávajúcemu najneskôr do </w:t>
      </w:r>
      <w:r w:rsidR="009A68AD">
        <w:rPr>
          <w:rFonts w:ascii="Garamond" w:hAnsi="Garamond"/>
          <w:sz w:val="22"/>
          <w:szCs w:val="22"/>
          <w:lang w:eastAsia="sk-SK"/>
        </w:rPr>
        <w:t>5 (piatich</w:t>
      </w:r>
      <w:r w:rsidRPr="00CB0567">
        <w:rPr>
          <w:rFonts w:ascii="Garamond" w:hAnsi="Garamond"/>
          <w:sz w:val="22"/>
          <w:szCs w:val="22"/>
          <w:lang w:eastAsia="sk-SK"/>
        </w:rPr>
        <w:t>) dní od nadobudnutia účinnosti Zmluvy.</w:t>
      </w:r>
    </w:p>
    <w:p w14:paraId="59D128DC" w14:textId="2871EA1D" w:rsidR="006771DD" w:rsidRDefault="000A0BDC" w:rsidP="006771DD">
      <w:pPr>
        <w:tabs>
          <w:tab w:val="left" w:pos="0"/>
          <w:tab w:val="left" w:pos="708"/>
          <w:tab w:val="center" w:pos="4536"/>
          <w:tab w:val="right" w:pos="9072"/>
        </w:tabs>
        <w:jc w:val="both"/>
        <w:rPr>
          <w:rFonts w:ascii="Garamond" w:eastAsia="Calibri" w:hAnsi="Garamond"/>
          <w:b/>
          <w:sz w:val="22"/>
          <w:szCs w:val="22"/>
          <w:lang w:eastAsia="sk-SK"/>
        </w:rPr>
      </w:pPr>
      <w:r>
        <w:rPr>
          <w:rFonts w:ascii="Garamond" w:eastAsia="Calibri" w:hAnsi="Garamond"/>
          <w:b/>
          <w:sz w:val="22"/>
          <w:szCs w:val="22"/>
          <w:lang w:eastAsia="sk-SK"/>
        </w:rPr>
        <w:tab/>
      </w:r>
    </w:p>
    <w:p w14:paraId="73217180" w14:textId="182FFB4A" w:rsidR="000A0BDC" w:rsidRDefault="000A0BDC" w:rsidP="000A0BDC">
      <w:pPr>
        <w:tabs>
          <w:tab w:val="left" w:pos="0"/>
          <w:tab w:val="left" w:pos="708"/>
          <w:tab w:val="center" w:pos="4536"/>
          <w:tab w:val="right" w:pos="9072"/>
        </w:tabs>
        <w:ind w:left="708"/>
        <w:jc w:val="both"/>
        <w:rPr>
          <w:rFonts w:ascii="Garamond" w:eastAsia="Calibri" w:hAnsi="Garamond"/>
          <w:sz w:val="22"/>
          <w:szCs w:val="22"/>
          <w:lang w:eastAsia="sk-SK"/>
        </w:rPr>
      </w:pPr>
      <w:r>
        <w:rPr>
          <w:rFonts w:ascii="Garamond" w:eastAsia="Calibri" w:hAnsi="Garamond"/>
          <w:b/>
          <w:sz w:val="22"/>
          <w:szCs w:val="22"/>
          <w:lang w:eastAsia="sk-SK"/>
        </w:rPr>
        <w:lastRenderedPageBreak/>
        <w:tab/>
      </w:r>
      <w:r w:rsidRPr="000A0BDC">
        <w:rPr>
          <w:rFonts w:ascii="Garamond" w:eastAsia="Calibri" w:hAnsi="Garamond"/>
          <w:bCs/>
          <w:sz w:val="22"/>
          <w:szCs w:val="22"/>
          <w:lang w:eastAsia="sk-SK"/>
        </w:rPr>
        <w:t>Vlastnícke právo k Tovaru podľa predchádzajúcej vety nadobudne Kupujúci výlučne zaplatením Kúpnej ceny, ak predmetom Zmluvy je vozidlo, ku ktorému sa proces podľa článku 4 bod 4</w:t>
      </w:r>
      <w:r>
        <w:rPr>
          <w:rFonts w:ascii="Garamond" w:eastAsia="Calibri" w:hAnsi="Garamond"/>
          <w:bCs/>
          <w:sz w:val="22"/>
          <w:szCs w:val="22"/>
          <w:lang w:eastAsia="sk-SK"/>
        </w:rPr>
        <w:t>.</w:t>
      </w:r>
      <w:r w:rsidRPr="000A0BDC">
        <w:rPr>
          <w:rFonts w:ascii="Garamond" w:eastAsia="Calibri" w:hAnsi="Garamond"/>
          <w:bCs/>
          <w:sz w:val="22"/>
          <w:szCs w:val="22"/>
          <w:lang w:eastAsia="sk-SK"/>
        </w:rPr>
        <w:t>6</w:t>
      </w:r>
      <w:r>
        <w:rPr>
          <w:rFonts w:ascii="Garamond" w:eastAsia="Calibri" w:hAnsi="Garamond"/>
          <w:sz w:val="22"/>
          <w:szCs w:val="22"/>
          <w:lang w:eastAsia="sk-SK"/>
        </w:rPr>
        <w:t xml:space="preserve"> písm. (b) Zmluvy nevzťahuje.</w:t>
      </w:r>
    </w:p>
    <w:p w14:paraId="444EA580" w14:textId="77777777" w:rsidR="000A0BDC" w:rsidRPr="000A0BDC" w:rsidRDefault="000A0BDC" w:rsidP="006771DD">
      <w:pPr>
        <w:tabs>
          <w:tab w:val="left" w:pos="0"/>
          <w:tab w:val="left" w:pos="708"/>
          <w:tab w:val="center" w:pos="4536"/>
          <w:tab w:val="right" w:pos="9072"/>
        </w:tabs>
        <w:jc w:val="both"/>
        <w:rPr>
          <w:rFonts w:ascii="Garamond" w:eastAsia="Calibri" w:hAnsi="Garamond"/>
          <w:sz w:val="22"/>
          <w:szCs w:val="22"/>
          <w:lang w:eastAsia="sk-SK"/>
        </w:rPr>
      </w:pPr>
    </w:p>
    <w:p w14:paraId="4819582E" w14:textId="77777777" w:rsidR="006771DD" w:rsidRPr="00174E86" w:rsidRDefault="006771DD" w:rsidP="006771DD">
      <w:pPr>
        <w:numPr>
          <w:ilvl w:val="0"/>
          <w:numId w:val="13"/>
        </w:numPr>
        <w:tabs>
          <w:tab w:val="left" w:pos="0"/>
          <w:tab w:val="left" w:pos="708"/>
          <w:tab w:val="center" w:pos="4536"/>
          <w:tab w:val="right" w:pos="9072"/>
        </w:tabs>
        <w:ind w:left="709" w:hanging="709"/>
        <w:jc w:val="both"/>
        <w:rPr>
          <w:rFonts w:ascii="Garamond" w:eastAsia="Calibri" w:hAnsi="Garamond"/>
          <w:b/>
          <w:sz w:val="22"/>
          <w:szCs w:val="22"/>
          <w:lang w:eastAsia="sk-SK"/>
        </w:rPr>
      </w:pPr>
      <w:r w:rsidRPr="00A37AD7">
        <w:rPr>
          <w:rFonts w:ascii="Garamond" w:eastAsia="Calibri" w:hAnsi="Garamond"/>
          <w:sz w:val="22"/>
          <w:szCs w:val="22"/>
          <w:lang w:eastAsia="sk-SK"/>
        </w:rPr>
        <w:t>Kupujúci sa zaväzuje znášať náklady spojené s prevodom vlastníckeho práva.</w:t>
      </w:r>
    </w:p>
    <w:p w14:paraId="0F58A638" w14:textId="77777777" w:rsidR="006771DD" w:rsidRDefault="006771DD" w:rsidP="006771DD">
      <w:pPr>
        <w:tabs>
          <w:tab w:val="left" w:pos="0"/>
          <w:tab w:val="left" w:pos="708"/>
          <w:tab w:val="center" w:pos="4536"/>
          <w:tab w:val="right" w:pos="9072"/>
        </w:tabs>
        <w:ind w:left="709"/>
        <w:jc w:val="both"/>
        <w:rPr>
          <w:rFonts w:ascii="Garamond" w:eastAsia="Calibri" w:hAnsi="Garamond"/>
          <w:b/>
          <w:sz w:val="22"/>
          <w:szCs w:val="22"/>
          <w:lang w:eastAsia="sk-SK"/>
        </w:rPr>
      </w:pPr>
    </w:p>
    <w:p w14:paraId="56ED6D16" w14:textId="77777777" w:rsidR="006771DD" w:rsidRPr="006E2AFA" w:rsidRDefault="006771DD" w:rsidP="006771DD">
      <w:pPr>
        <w:numPr>
          <w:ilvl w:val="0"/>
          <w:numId w:val="13"/>
        </w:numPr>
        <w:tabs>
          <w:tab w:val="left" w:pos="0"/>
          <w:tab w:val="left" w:pos="708"/>
          <w:tab w:val="center" w:pos="4536"/>
          <w:tab w:val="right" w:pos="9072"/>
        </w:tabs>
        <w:ind w:left="709" w:hanging="709"/>
        <w:jc w:val="both"/>
        <w:rPr>
          <w:rFonts w:ascii="Garamond" w:eastAsia="Calibri" w:hAnsi="Garamond"/>
          <w:sz w:val="22"/>
          <w:szCs w:val="22"/>
          <w:lang w:eastAsia="sk-SK"/>
        </w:rPr>
      </w:pPr>
      <w:r w:rsidRPr="006E2AFA">
        <w:rPr>
          <w:rFonts w:ascii="Garamond" w:eastAsia="Calibri" w:hAnsi="Garamond"/>
          <w:sz w:val="22"/>
          <w:szCs w:val="22"/>
          <w:lang w:eastAsia="sk-SK"/>
        </w:rPr>
        <w:t>Každá zo Zmluvných strán zodpovedá za škodu, ktorá vznikne tým, že neoznámi druhej Zmluvnej strane včas, že nie je schopná riadne plniť záväzky zo Zmluvy.</w:t>
      </w:r>
    </w:p>
    <w:p w14:paraId="6D7ECE6A" w14:textId="77777777" w:rsidR="006771DD" w:rsidRDefault="006771DD" w:rsidP="006771DD">
      <w:pPr>
        <w:tabs>
          <w:tab w:val="left" w:pos="0"/>
        </w:tabs>
        <w:ind w:left="709"/>
        <w:jc w:val="both"/>
        <w:rPr>
          <w:rFonts w:ascii="Garamond" w:eastAsia="Calibri" w:hAnsi="Garamond"/>
          <w:sz w:val="22"/>
          <w:szCs w:val="22"/>
          <w:lang w:eastAsia="sk-SK"/>
        </w:rPr>
      </w:pPr>
    </w:p>
    <w:p w14:paraId="34C1A827" w14:textId="77777777" w:rsidR="006771DD" w:rsidRPr="006E2AFA" w:rsidRDefault="006771DD" w:rsidP="006771DD">
      <w:pPr>
        <w:pStyle w:val="Heading2"/>
        <w:numPr>
          <w:ilvl w:val="0"/>
          <w:numId w:val="8"/>
        </w:numPr>
        <w:tabs>
          <w:tab w:val="left" w:pos="720"/>
        </w:tabs>
        <w:ind w:left="1416" w:hanging="1416"/>
        <w:jc w:val="both"/>
        <w:rPr>
          <w:rFonts w:ascii="Garamond" w:hAnsi="Garamond"/>
          <w:sz w:val="22"/>
          <w:szCs w:val="22"/>
        </w:rPr>
      </w:pPr>
      <w:r w:rsidRPr="006771DD">
        <w:rPr>
          <w:rFonts w:ascii="Garamond" w:hAnsi="Garamond"/>
          <w:caps/>
          <w:sz w:val="22"/>
          <w:szCs w:val="22"/>
        </w:rPr>
        <w:t>VYHLÁSENIA</w:t>
      </w:r>
      <w:r w:rsidRPr="006E2AFA">
        <w:rPr>
          <w:rFonts w:ascii="Garamond" w:hAnsi="Garamond"/>
          <w:sz w:val="22"/>
          <w:szCs w:val="22"/>
        </w:rPr>
        <w:t xml:space="preserve"> A ZÁRUKY</w:t>
      </w:r>
    </w:p>
    <w:p w14:paraId="045CAC86" w14:textId="77777777" w:rsidR="006771DD" w:rsidRPr="006E2AFA" w:rsidRDefault="006771DD" w:rsidP="006771DD">
      <w:pPr>
        <w:tabs>
          <w:tab w:val="left" w:pos="0"/>
          <w:tab w:val="left" w:pos="708"/>
          <w:tab w:val="center" w:pos="4536"/>
          <w:tab w:val="right" w:pos="9072"/>
        </w:tabs>
        <w:ind w:left="709"/>
        <w:jc w:val="both"/>
        <w:rPr>
          <w:rFonts w:ascii="Garamond" w:eastAsia="Calibri" w:hAnsi="Garamond"/>
          <w:b/>
          <w:sz w:val="22"/>
          <w:szCs w:val="22"/>
          <w:lang w:eastAsia="sk-SK"/>
        </w:rPr>
      </w:pPr>
    </w:p>
    <w:p w14:paraId="725347AD" w14:textId="77777777" w:rsidR="006771DD" w:rsidRPr="006E2AFA" w:rsidRDefault="006771DD" w:rsidP="006771DD">
      <w:pPr>
        <w:numPr>
          <w:ilvl w:val="0"/>
          <w:numId w:val="18"/>
        </w:numPr>
        <w:tabs>
          <w:tab w:val="left" w:pos="0"/>
          <w:tab w:val="center" w:pos="4536"/>
          <w:tab w:val="right" w:pos="9072"/>
        </w:tabs>
        <w:ind w:left="709" w:hanging="709"/>
        <w:contextualSpacing/>
        <w:jc w:val="both"/>
        <w:rPr>
          <w:rFonts w:ascii="Garamond" w:eastAsia="Calibri" w:hAnsi="Garamond"/>
          <w:sz w:val="22"/>
          <w:szCs w:val="22"/>
          <w:lang w:eastAsia="sk-SK"/>
        </w:rPr>
      </w:pPr>
      <w:r w:rsidRPr="006E2AFA">
        <w:rPr>
          <w:rFonts w:ascii="Garamond" w:eastAsia="Calibri" w:hAnsi="Garamond"/>
          <w:sz w:val="22"/>
          <w:szCs w:val="22"/>
          <w:lang w:eastAsia="sk-SK"/>
        </w:rPr>
        <w:t xml:space="preserve">Predávajúci vyhlasuje a ubezpečuje Kupujúceho, že ku dňu podpisu Zmluvy Predávajúcim: </w:t>
      </w:r>
    </w:p>
    <w:p w14:paraId="7FF19E1F" w14:textId="77777777" w:rsidR="006771DD" w:rsidRPr="006E2AFA" w:rsidRDefault="006771DD" w:rsidP="006771DD">
      <w:pPr>
        <w:tabs>
          <w:tab w:val="left" w:pos="0"/>
          <w:tab w:val="center" w:pos="4536"/>
          <w:tab w:val="right" w:pos="9072"/>
        </w:tabs>
        <w:ind w:left="709"/>
        <w:contextualSpacing/>
        <w:jc w:val="both"/>
        <w:rPr>
          <w:rFonts w:ascii="Garamond" w:eastAsia="Calibri" w:hAnsi="Garamond"/>
          <w:sz w:val="22"/>
          <w:szCs w:val="22"/>
          <w:lang w:eastAsia="sk-SK"/>
        </w:rPr>
      </w:pPr>
      <w:r w:rsidRPr="006E2AFA">
        <w:rPr>
          <w:rFonts w:ascii="Garamond" w:eastAsia="Calibri" w:hAnsi="Garamond"/>
          <w:sz w:val="22"/>
          <w:szCs w:val="22"/>
          <w:lang w:eastAsia="sk-SK"/>
        </w:rPr>
        <w:tab/>
      </w:r>
    </w:p>
    <w:p w14:paraId="734C0937" w14:textId="77777777" w:rsidR="006771DD" w:rsidRPr="006E2AFA"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osoba konajúca za Predávajúceho je v plnom rozsahu oprávnená dojednať, uzavrieť a podpísať Zmluvu a vykonávať práva a povinnosti v nej upravené;</w:t>
      </w:r>
    </w:p>
    <w:p w14:paraId="470A69DB" w14:textId="77777777" w:rsidR="006771DD" w:rsidRPr="006E2AFA" w:rsidRDefault="006771DD" w:rsidP="006771DD">
      <w:pPr>
        <w:tabs>
          <w:tab w:val="left" w:pos="0"/>
          <w:tab w:val="center" w:pos="4536"/>
          <w:tab w:val="right" w:pos="9072"/>
        </w:tabs>
        <w:ind w:left="709" w:hanging="720"/>
        <w:contextualSpacing/>
        <w:jc w:val="both"/>
        <w:rPr>
          <w:rFonts w:ascii="Garamond" w:eastAsia="Calibri" w:hAnsi="Garamond"/>
          <w:sz w:val="22"/>
          <w:szCs w:val="22"/>
          <w:lang w:eastAsia="sk-SK"/>
        </w:rPr>
      </w:pPr>
    </w:p>
    <w:p w14:paraId="758BDF88" w14:textId="77777777" w:rsidR="006771DD"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 xml:space="preserve">je spoločnosťou riadne založenou a existujúcou podľa právneho poriadku </w:t>
      </w:r>
      <w:r w:rsidRPr="006E2AFA">
        <w:rPr>
          <w:rFonts w:ascii="Garamond" w:hAnsi="Garamond"/>
          <w:sz w:val="22"/>
          <w:szCs w:val="22"/>
        </w:rPr>
        <w:t>Slovenskej republiky,</w:t>
      </w:r>
      <w:r w:rsidRPr="006E2AFA">
        <w:rPr>
          <w:rFonts w:ascii="Garamond" w:eastAsia="Calibri" w:hAnsi="Garamond"/>
          <w:sz w:val="22"/>
          <w:szCs w:val="22"/>
          <w:lang w:eastAsia="sk-SK"/>
        </w:rPr>
        <w:t xml:space="preserve"> neexistuje žiaden dôvod neplatnosti spoločnosti, má všetky potrebné právomoci a oprávnenia na predaj Tovaru, a riadne plní všetky povinnosti, porušenie ktorých by mohlo viesť k jeho zrušeniu; </w:t>
      </w:r>
    </w:p>
    <w:p w14:paraId="120B509B" w14:textId="77777777" w:rsidR="006771DD" w:rsidRPr="006E2AFA" w:rsidRDefault="006771DD" w:rsidP="006771DD">
      <w:pPr>
        <w:tabs>
          <w:tab w:val="left" w:pos="0"/>
          <w:tab w:val="center" w:pos="4536"/>
          <w:tab w:val="right" w:pos="9072"/>
        </w:tabs>
        <w:ind w:left="1429"/>
        <w:contextualSpacing/>
        <w:jc w:val="both"/>
        <w:rPr>
          <w:rFonts w:ascii="Garamond" w:eastAsia="Calibri" w:hAnsi="Garamond"/>
          <w:sz w:val="22"/>
          <w:szCs w:val="22"/>
          <w:lang w:eastAsia="sk-SK"/>
        </w:rPr>
      </w:pPr>
    </w:p>
    <w:p w14:paraId="572008DF" w14:textId="77777777" w:rsidR="006771DD" w:rsidRPr="006E2AFA"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uzatvorenie alebo plnenie Zmluvy Predávajúcim nie je ukracujúcim alebo poškodzujúcim alebo zvýhodňujúcim alebo znevýhodňujúcim úkonom vo vzťahu k akémukoľvek veriteľovi, pričom v tejto súvislosti nie je najmä odporovateľným právnym úkonom;</w:t>
      </w:r>
    </w:p>
    <w:p w14:paraId="0301468E" w14:textId="77777777" w:rsidR="006771DD" w:rsidRPr="006E2AFA" w:rsidRDefault="006771DD" w:rsidP="006771DD">
      <w:pPr>
        <w:tabs>
          <w:tab w:val="left" w:pos="0"/>
          <w:tab w:val="left" w:pos="708"/>
          <w:tab w:val="center" w:pos="4536"/>
          <w:tab w:val="right" w:pos="9072"/>
        </w:tabs>
        <w:jc w:val="both"/>
        <w:rPr>
          <w:rFonts w:ascii="Garamond" w:eastAsia="Calibri" w:hAnsi="Garamond"/>
          <w:sz w:val="22"/>
          <w:szCs w:val="22"/>
          <w:lang w:eastAsia="sk-SK"/>
        </w:rPr>
      </w:pPr>
    </w:p>
    <w:p w14:paraId="62FC6C82" w14:textId="77777777" w:rsidR="006771DD" w:rsidRPr="006E2AFA"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je výlučným vlastníkom Tovaru;</w:t>
      </w:r>
    </w:p>
    <w:p w14:paraId="08DB968B" w14:textId="77777777" w:rsidR="006771DD" w:rsidRPr="006E2AFA" w:rsidRDefault="006771DD" w:rsidP="006771DD">
      <w:pPr>
        <w:tabs>
          <w:tab w:val="left" w:pos="0"/>
          <w:tab w:val="left" w:pos="708"/>
          <w:tab w:val="center" w:pos="4536"/>
          <w:tab w:val="right" w:pos="9072"/>
        </w:tabs>
        <w:ind w:left="709" w:hanging="720"/>
        <w:jc w:val="both"/>
        <w:rPr>
          <w:rFonts w:ascii="Garamond" w:eastAsia="Calibri" w:hAnsi="Garamond"/>
          <w:sz w:val="22"/>
          <w:szCs w:val="22"/>
          <w:lang w:eastAsia="sk-SK"/>
        </w:rPr>
      </w:pPr>
    </w:p>
    <w:p w14:paraId="6B2AF868" w14:textId="77777777" w:rsidR="006771DD" w:rsidRPr="006E2AFA"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Tovar nie je zaťažený žiadnym záložným, zádržným ani predkupným právom;</w:t>
      </w:r>
    </w:p>
    <w:p w14:paraId="6A88AA89" w14:textId="77777777" w:rsidR="006771DD" w:rsidRPr="006E2AFA" w:rsidRDefault="006771DD" w:rsidP="006771DD">
      <w:pPr>
        <w:tabs>
          <w:tab w:val="left" w:pos="0"/>
          <w:tab w:val="left" w:pos="708"/>
          <w:tab w:val="center" w:pos="4536"/>
          <w:tab w:val="right" w:pos="9072"/>
        </w:tabs>
        <w:jc w:val="both"/>
        <w:rPr>
          <w:rFonts w:ascii="Garamond" w:eastAsia="Calibri" w:hAnsi="Garamond"/>
          <w:sz w:val="22"/>
          <w:szCs w:val="22"/>
          <w:lang w:eastAsia="sk-SK"/>
        </w:rPr>
      </w:pPr>
    </w:p>
    <w:p w14:paraId="1803343F" w14:textId="77777777" w:rsidR="006771DD" w:rsidRPr="006E2AFA"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Tovar nie je 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nebude predmetom žiadnej zmluvy o budúcej zmluve, na základe ktorej by tretej osobe vzniklo právo uzatvoriť takú zmluvu; a</w:t>
      </w:r>
    </w:p>
    <w:p w14:paraId="4DF80CA2" w14:textId="77777777" w:rsidR="006771DD" w:rsidRPr="006E2AFA" w:rsidRDefault="006771DD" w:rsidP="006771DD">
      <w:pPr>
        <w:tabs>
          <w:tab w:val="left" w:pos="0"/>
          <w:tab w:val="left" w:pos="708"/>
          <w:tab w:val="center" w:pos="4536"/>
          <w:tab w:val="right" w:pos="9072"/>
        </w:tabs>
        <w:ind w:left="709" w:hanging="720"/>
        <w:jc w:val="both"/>
        <w:rPr>
          <w:rFonts w:ascii="Garamond" w:eastAsia="Calibri" w:hAnsi="Garamond"/>
          <w:sz w:val="22"/>
          <w:szCs w:val="22"/>
          <w:lang w:eastAsia="sk-SK"/>
        </w:rPr>
      </w:pPr>
    </w:p>
    <w:p w14:paraId="40098216" w14:textId="77777777" w:rsidR="006771DD" w:rsidRPr="006E2AFA"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Tovar nie je postihnutý exekúciou alebo predmetom uspokojenia záložného práva predajom zálohu na dražbe podľa zákona o dobrovoľných dražbách.</w:t>
      </w:r>
    </w:p>
    <w:p w14:paraId="47D05AA9" w14:textId="77777777" w:rsidR="006771DD" w:rsidRPr="006E2AFA" w:rsidRDefault="006771DD" w:rsidP="006771DD">
      <w:pPr>
        <w:tabs>
          <w:tab w:val="left" w:pos="0"/>
          <w:tab w:val="left" w:pos="708"/>
          <w:tab w:val="center" w:pos="4536"/>
          <w:tab w:val="right" w:pos="9072"/>
        </w:tabs>
        <w:contextualSpacing/>
        <w:jc w:val="both"/>
        <w:rPr>
          <w:rFonts w:ascii="Garamond" w:eastAsia="Calibri" w:hAnsi="Garamond"/>
          <w:sz w:val="22"/>
          <w:szCs w:val="22"/>
          <w:lang w:eastAsia="sk-SK"/>
        </w:rPr>
      </w:pPr>
      <w:r w:rsidRPr="006E2AFA">
        <w:rPr>
          <w:rFonts w:ascii="Garamond" w:eastAsia="Calibri" w:hAnsi="Garamond"/>
          <w:sz w:val="22"/>
          <w:szCs w:val="22"/>
          <w:lang w:eastAsia="sk-SK"/>
        </w:rPr>
        <w:tab/>
      </w:r>
    </w:p>
    <w:p w14:paraId="1F32E8FA" w14:textId="77777777" w:rsidR="006771DD" w:rsidRPr="006E2AFA" w:rsidRDefault="006771DD" w:rsidP="006771DD">
      <w:pPr>
        <w:numPr>
          <w:ilvl w:val="0"/>
          <w:numId w:val="18"/>
        </w:numPr>
        <w:tabs>
          <w:tab w:val="left" w:pos="0"/>
          <w:tab w:val="center" w:pos="4536"/>
          <w:tab w:val="right" w:pos="9072"/>
        </w:tabs>
        <w:ind w:left="709" w:hanging="709"/>
        <w:contextualSpacing/>
        <w:jc w:val="both"/>
        <w:rPr>
          <w:rFonts w:ascii="Garamond" w:eastAsia="Calibri" w:hAnsi="Garamond"/>
          <w:sz w:val="22"/>
          <w:szCs w:val="22"/>
          <w:lang w:eastAsia="sk-SK"/>
        </w:rPr>
      </w:pPr>
      <w:r w:rsidRPr="006E2AFA">
        <w:rPr>
          <w:rFonts w:ascii="Garamond" w:eastAsia="Calibri" w:hAnsi="Garamond"/>
          <w:sz w:val="22"/>
          <w:szCs w:val="22"/>
          <w:lang w:eastAsia="sk-SK"/>
        </w:rPr>
        <w:t>Kupujúci vyhlasuje a ubezpečuje Predávajúceho, že ku dňu podpisu Zmluvy Kupujúcim:</w:t>
      </w:r>
    </w:p>
    <w:p w14:paraId="7F2081A7" w14:textId="77777777" w:rsidR="006771DD" w:rsidRPr="006E2AFA" w:rsidRDefault="006771DD" w:rsidP="006771DD">
      <w:pPr>
        <w:tabs>
          <w:tab w:val="left" w:pos="0"/>
          <w:tab w:val="center" w:pos="4536"/>
          <w:tab w:val="right" w:pos="9072"/>
        </w:tabs>
        <w:ind w:left="709"/>
        <w:contextualSpacing/>
        <w:jc w:val="both"/>
        <w:rPr>
          <w:rFonts w:ascii="Garamond" w:eastAsia="Calibri" w:hAnsi="Garamond"/>
          <w:sz w:val="22"/>
          <w:szCs w:val="22"/>
          <w:lang w:eastAsia="sk-SK"/>
        </w:rPr>
      </w:pPr>
    </w:p>
    <w:p w14:paraId="1D1AE4C6" w14:textId="77777777" w:rsidR="006771DD"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vykonal obhliadku a kontrolu technického stavu Vozidla a je uzrozumený s technickým stavom kupovaného Tovaru;</w:t>
      </w:r>
    </w:p>
    <w:p w14:paraId="2BC73235" w14:textId="77777777" w:rsidR="006771DD" w:rsidRDefault="006771DD" w:rsidP="006771DD">
      <w:pPr>
        <w:tabs>
          <w:tab w:val="left" w:pos="0"/>
          <w:tab w:val="left" w:pos="708"/>
          <w:tab w:val="center" w:pos="4536"/>
          <w:tab w:val="right" w:pos="9072"/>
        </w:tabs>
        <w:ind w:left="1429"/>
        <w:contextualSpacing/>
        <w:jc w:val="both"/>
        <w:rPr>
          <w:rFonts w:ascii="Garamond" w:eastAsia="Calibri" w:hAnsi="Garamond"/>
          <w:sz w:val="22"/>
          <w:szCs w:val="22"/>
          <w:lang w:eastAsia="sk-SK"/>
        </w:rPr>
      </w:pPr>
    </w:p>
    <w:p w14:paraId="13DDF086" w14:textId="77777777" w:rsidR="006771DD" w:rsidRPr="00174E86"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174E86">
        <w:rPr>
          <w:rFonts w:ascii="Garamond" w:eastAsia="Calibri" w:hAnsi="Garamond"/>
          <w:sz w:val="22"/>
          <w:szCs w:val="22"/>
          <w:lang w:eastAsia="sk-SK"/>
        </w:rPr>
        <w:t>je uzrozumený s tým, že pri odhlasovaní vozidla v Slovenskej republike a jeho prihlasovaní do cudziny uhrádza náklady, ktoré Predávajúcemu v súvislosti s tým vzniknú;</w:t>
      </w:r>
    </w:p>
    <w:p w14:paraId="44611348" w14:textId="77777777" w:rsidR="006771DD" w:rsidRPr="006E2AFA" w:rsidRDefault="006771DD" w:rsidP="006771DD">
      <w:pPr>
        <w:tabs>
          <w:tab w:val="left" w:pos="0"/>
          <w:tab w:val="left" w:pos="708"/>
          <w:tab w:val="center" w:pos="4536"/>
          <w:tab w:val="right" w:pos="9072"/>
        </w:tabs>
        <w:ind w:left="1429"/>
        <w:contextualSpacing/>
        <w:jc w:val="both"/>
        <w:rPr>
          <w:rFonts w:ascii="Garamond" w:eastAsia="Calibri" w:hAnsi="Garamond"/>
          <w:sz w:val="22"/>
          <w:szCs w:val="22"/>
          <w:lang w:eastAsia="sk-SK"/>
        </w:rPr>
      </w:pPr>
    </w:p>
    <w:p w14:paraId="5B2D7963" w14:textId="77777777" w:rsidR="006771DD" w:rsidRPr="006E2AFA"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má vedomosť o tom, že Tovar nie je nový;</w:t>
      </w:r>
    </w:p>
    <w:p w14:paraId="7A96A8B2" w14:textId="77777777" w:rsidR="006771DD" w:rsidRPr="006E2AFA" w:rsidRDefault="006771DD" w:rsidP="006771DD">
      <w:pPr>
        <w:tabs>
          <w:tab w:val="left" w:pos="0"/>
          <w:tab w:val="left" w:pos="708"/>
          <w:tab w:val="center" w:pos="4536"/>
          <w:tab w:val="right" w:pos="9072"/>
        </w:tabs>
        <w:contextualSpacing/>
        <w:jc w:val="both"/>
        <w:rPr>
          <w:rFonts w:ascii="Garamond" w:eastAsia="Calibri" w:hAnsi="Garamond"/>
          <w:sz w:val="22"/>
          <w:szCs w:val="22"/>
          <w:lang w:eastAsia="sk-SK"/>
        </w:rPr>
      </w:pPr>
    </w:p>
    <w:p w14:paraId="00D2BDC9" w14:textId="77777777" w:rsidR="006771DD" w:rsidRPr="006E2AFA"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má vedomosť o tom, že podľa § 424 Obchodného zákonníka, Predávajúci nezodpovedá za vady tovaru, o ktorých Kupujúci v čase uzavretia Zmluvy vedel alebo s prihliadnutím na okolnosti, za ktorých sa Zmluva uzavrela, musel vedieť;</w:t>
      </w:r>
    </w:p>
    <w:p w14:paraId="2FC78B15" w14:textId="77777777" w:rsidR="006771DD" w:rsidRPr="006E2AFA" w:rsidRDefault="006771DD" w:rsidP="006771DD">
      <w:pPr>
        <w:tabs>
          <w:tab w:val="left" w:pos="0"/>
          <w:tab w:val="left" w:pos="708"/>
          <w:tab w:val="center" w:pos="4536"/>
          <w:tab w:val="right" w:pos="9072"/>
        </w:tabs>
        <w:contextualSpacing/>
        <w:jc w:val="both"/>
        <w:rPr>
          <w:rFonts w:ascii="Garamond" w:eastAsia="Calibri" w:hAnsi="Garamond"/>
          <w:sz w:val="22"/>
          <w:szCs w:val="22"/>
          <w:lang w:eastAsia="sk-SK"/>
        </w:rPr>
      </w:pPr>
    </w:p>
    <w:p w14:paraId="152F6DEA" w14:textId="77777777" w:rsidR="006771DD" w:rsidRPr="006E2AFA"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má vedomosť o tom, že vzhľadom na vek Tovaru sa na neho nevzťahuje záruka;</w:t>
      </w:r>
    </w:p>
    <w:p w14:paraId="57985B59" w14:textId="77777777" w:rsidR="006771DD" w:rsidRPr="006E2AFA" w:rsidRDefault="006771DD" w:rsidP="006771DD">
      <w:pPr>
        <w:tabs>
          <w:tab w:val="left" w:pos="0"/>
          <w:tab w:val="left" w:pos="708"/>
          <w:tab w:val="center" w:pos="4536"/>
          <w:tab w:val="right" w:pos="9072"/>
        </w:tabs>
        <w:contextualSpacing/>
        <w:jc w:val="both"/>
        <w:rPr>
          <w:rFonts w:ascii="Garamond" w:hAnsi="Garamond"/>
          <w:noProof/>
          <w:sz w:val="22"/>
          <w:szCs w:val="22"/>
          <w:lang w:eastAsia="sk-SK"/>
        </w:rPr>
      </w:pPr>
    </w:p>
    <w:p w14:paraId="0AF54368" w14:textId="77777777" w:rsidR="006771DD" w:rsidRDefault="006771DD" w:rsidP="006771DD">
      <w:pPr>
        <w:numPr>
          <w:ilvl w:val="0"/>
          <w:numId w:val="19"/>
        </w:numPr>
        <w:tabs>
          <w:tab w:val="left" w:pos="0"/>
          <w:tab w:val="left" w:pos="708"/>
          <w:tab w:val="center" w:pos="4536"/>
          <w:tab w:val="right" w:pos="9072"/>
        </w:tabs>
        <w:ind w:hanging="720"/>
        <w:contextualSpacing/>
        <w:jc w:val="both"/>
        <w:rPr>
          <w:rFonts w:ascii="Garamond" w:hAnsi="Garamond"/>
          <w:noProof/>
          <w:sz w:val="22"/>
          <w:szCs w:val="22"/>
          <w:lang w:eastAsia="sk-SK"/>
        </w:rPr>
      </w:pPr>
      <w:r w:rsidRPr="006E2AFA">
        <w:rPr>
          <w:rFonts w:ascii="Garamond" w:hAnsi="Garamond"/>
          <w:noProof/>
          <w:sz w:val="22"/>
          <w:szCs w:val="22"/>
          <w:lang w:eastAsia="sk-SK"/>
        </w:rPr>
        <w:t>preberá Tovar ako stojí a leží;</w:t>
      </w:r>
    </w:p>
    <w:p w14:paraId="547467EC" w14:textId="77777777" w:rsidR="009A68AD" w:rsidRPr="006E2AFA" w:rsidRDefault="009A68AD" w:rsidP="009A68AD">
      <w:pPr>
        <w:tabs>
          <w:tab w:val="left" w:pos="0"/>
          <w:tab w:val="left" w:pos="708"/>
          <w:tab w:val="center" w:pos="4536"/>
          <w:tab w:val="right" w:pos="9072"/>
        </w:tabs>
        <w:contextualSpacing/>
        <w:jc w:val="both"/>
        <w:rPr>
          <w:rFonts w:ascii="Garamond" w:hAnsi="Garamond"/>
          <w:noProof/>
          <w:sz w:val="22"/>
          <w:szCs w:val="22"/>
          <w:lang w:eastAsia="sk-SK"/>
        </w:rPr>
      </w:pPr>
    </w:p>
    <w:p w14:paraId="5463914F" w14:textId="77777777" w:rsidR="006771DD" w:rsidRPr="006E2AFA"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 xml:space="preserve">má oprávnenie podpísať Zmluvu, vykonávať práva a plniť záväzky vyplývajúce pre neho zo Zmluvy; </w:t>
      </w:r>
    </w:p>
    <w:p w14:paraId="0ACA560D" w14:textId="77777777" w:rsidR="006771DD" w:rsidRPr="006E2AFA" w:rsidRDefault="006771DD" w:rsidP="006771DD">
      <w:pPr>
        <w:tabs>
          <w:tab w:val="left" w:pos="0"/>
          <w:tab w:val="left" w:pos="708"/>
          <w:tab w:val="center" w:pos="4536"/>
          <w:tab w:val="right" w:pos="9072"/>
        </w:tabs>
        <w:ind w:left="709" w:hanging="720"/>
        <w:jc w:val="both"/>
        <w:rPr>
          <w:rFonts w:ascii="Garamond" w:eastAsia="Calibri" w:hAnsi="Garamond"/>
          <w:sz w:val="22"/>
          <w:szCs w:val="22"/>
          <w:lang w:eastAsia="sk-SK"/>
        </w:rPr>
      </w:pPr>
    </w:p>
    <w:p w14:paraId="0F53D5BE" w14:textId="61C7B888" w:rsidR="006771DD"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 xml:space="preserve">osoby konajúce za Kupujúceho sú v plnom rozsahu oprávnené dojednať, uzavrieť a podpísať Zmluvu a vykonávať práva a povinnosti v nej upravené; </w:t>
      </w:r>
    </w:p>
    <w:p w14:paraId="4141B386" w14:textId="77777777" w:rsidR="00D03362" w:rsidRDefault="00D03362" w:rsidP="008939CD">
      <w:pPr>
        <w:pStyle w:val="ListParagraph"/>
        <w:rPr>
          <w:rFonts w:ascii="Garamond" w:eastAsia="Calibri" w:hAnsi="Garamond"/>
          <w:sz w:val="22"/>
          <w:szCs w:val="22"/>
          <w:lang w:eastAsia="sk-SK"/>
        </w:rPr>
      </w:pPr>
    </w:p>
    <w:p w14:paraId="5DDEA3E0" w14:textId="77777777" w:rsidR="00D03362" w:rsidRDefault="00D03362" w:rsidP="008939CD">
      <w:pPr>
        <w:tabs>
          <w:tab w:val="left" w:pos="0"/>
          <w:tab w:val="left" w:pos="708"/>
          <w:tab w:val="center" w:pos="4536"/>
          <w:tab w:val="right" w:pos="9072"/>
        </w:tabs>
        <w:ind w:left="1429"/>
        <w:contextualSpacing/>
        <w:jc w:val="both"/>
        <w:rPr>
          <w:rFonts w:ascii="Garamond" w:eastAsia="Calibri" w:hAnsi="Garamond"/>
          <w:sz w:val="22"/>
          <w:szCs w:val="22"/>
          <w:lang w:eastAsia="sk-SK"/>
        </w:rPr>
      </w:pPr>
    </w:p>
    <w:p w14:paraId="1E3B8329" w14:textId="77777777" w:rsidR="006771DD"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hAnsi="Garamond"/>
          <w:noProof/>
          <w:sz w:val="22"/>
          <w:szCs w:val="22"/>
        </w:rPr>
        <w:t>je zapísaný v Registri partnerov verejného sektora,</w:t>
      </w:r>
      <w:r w:rsidRPr="006E2AFA">
        <w:rPr>
          <w:rFonts w:ascii="Garamond" w:eastAsia="Calibri" w:hAnsi="Garamond"/>
          <w:sz w:val="22"/>
          <w:szCs w:val="22"/>
        </w:rPr>
        <w:t xml:space="preserve"> pokiaľ sa naňho takáto povinnosť vzťahuje; a</w:t>
      </w:r>
    </w:p>
    <w:p w14:paraId="2CA44E57" w14:textId="77777777" w:rsidR="000A0BDC" w:rsidRDefault="000A0BDC" w:rsidP="000A0BDC">
      <w:pPr>
        <w:tabs>
          <w:tab w:val="left" w:pos="0"/>
          <w:tab w:val="left" w:pos="708"/>
          <w:tab w:val="center" w:pos="4536"/>
          <w:tab w:val="right" w:pos="9072"/>
        </w:tabs>
        <w:ind w:left="1429"/>
        <w:contextualSpacing/>
        <w:jc w:val="both"/>
        <w:rPr>
          <w:rFonts w:ascii="Garamond" w:eastAsia="Calibri" w:hAnsi="Garamond"/>
          <w:sz w:val="22"/>
          <w:szCs w:val="22"/>
          <w:lang w:eastAsia="sk-SK"/>
        </w:rPr>
      </w:pPr>
    </w:p>
    <w:p w14:paraId="2A991177" w14:textId="77777777" w:rsidR="006771DD" w:rsidRPr="006E2AFA"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w:t>
      </w:r>
      <w:r w:rsidRPr="006E2AFA">
        <w:rPr>
          <w:rFonts w:ascii="Garamond" w:eastAsia="Calibri" w:hAnsi="Garamond"/>
          <w:sz w:val="22"/>
          <w:szCs w:val="22"/>
          <w:highlight w:val="yellow"/>
          <w:lang w:eastAsia="sk-SK"/>
        </w:rPr>
        <w:t xml:space="preserve">je spoločnosťou riadne založenou a existujúcou podľa právneho poriadku </w:t>
      </w:r>
      <w:r w:rsidRPr="006E2AFA">
        <w:rPr>
          <w:rFonts w:ascii="Garamond" w:hAnsi="Garamond"/>
          <w:sz w:val="22"/>
          <w:szCs w:val="22"/>
          <w:highlight w:val="yellow"/>
        </w:rPr>
        <w:t>Slovenskej republiky</w:t>
      </w:r>
      <w:r w:rsidRPr="006E2AFA">
        <w:rPr>
          <w:rFonts w:ascii="Garamond" w:eastAsia="Calibri" w:hAnsi="Garamond"/>
          <w:sz w:val="22"/>
          <w:szCs w:val="22"/>
          <w:highlight w:val="yellow"/>
          <w:lang w:eastAsia="sk-SK"/>
        </w:rPr>
        <w:t>, neexistuje žiaden dôvod neplatnosti spoločnosti, má všetky potrebné právomoci a oprávnenia ku kúpe Tovaru, a riadne plní všetky povinnosti, porušenie ktorých by mohlo viesť k jej zrušeniu</w:t>
      </w:r>
      <w:r w:rsidRPr="006E2AFA">
        <w:rPr>
          <w:rFonts w:ascii="Garamond" w:eastAsia="Calibri" w:hAnsi="Garamond"/>
          <w:sz w:val="22"/>
          <w:szCs w:val="22"/>
          <w:lang w:eastAsia="sk-SK"/>
        </w:rPr>
        <w:t>]/[</w:t>
      </w:r>
      <w:r w:rsidRPr="006E2AFA">
        <w:rPr>
          <w:rFonts w:ascii="Garamond" w:eastAsia="Calibri" w:hAnsi="Garamond"/>
          <w:sz w:val="22"/>
          <w:szCs w:val="22"/>
          <w:highlight w:val="yellow"/>
          <w:lang w:eastAsia="sk-SK"/>
        </w:rPr>
        <w:t>má živnostenské oprávnenie na prevádzkovanie živnosti, zapísané v Živnostenskom registri, neexistuje žiaden dôvod neplatnosti živnostenského oprávnenia, osoba oprávnená na prevádzkovanie živnosti má všetky potrebné právomoci ku kúpe Tovaru, a riadne plní všetky povinnosti, porušenie ktorých by mohlo viesť k zrušeniu živnostenského oprávnenia</w:t>
      </w:r>
      <w:r w:rsidRPr="006E2AFA">
        <w:rPr>
          <w:rFonts w:ascii="Garamond" w:eastAsia="Calibri" w:hAnsi="Garamond"/>
          <w:sz w:val="22"/>
          <w:szCs w:val="22"/>
          <w:lang w:eastAsia="sk-SK"/>
        </w:rPr>
        <w:t>]/[</w:t>
      </w:r>
      <w:r w:rsidRPr="006E2AFA">
        <w:rPr>
          <w:rFonts w:ascii="Garamond" w:eastAsia="Calibri" w:hAnsi="Garamond"/>
          <w:sz w:val="22"/>
          <w:szCs w:val="22"/>
          <w:highlight w:val="yellow"/>
          <w:lang w:eastAsia="sk-SK"/>
        </w:rPr>
        <w:t>je osobou spôsobilou na právne úkony v plnom rozsahu</w:t>
      </w:r>
      <w:r w:rsidRPr="006E2AFA">
        <w:rPr>
          <w:rFonts w:ascii="Garamond" w:eastAsia="Calibri" w:hAnsi="Garamond"/>
          <w:sz w:val="22"/>
          <w:szCs w:val="22"/>
          <w:lang w:eastAsia="sk-SK"/>
        </w:rPr>
        <w:t>].</w:t>
      </w:r>
    </w:p>
    <w:p w14:paraId="4D3FC331" w14:textId="77777777" w:rsidR="006771DD" w:rsidRPr="006E2AFA" w:rsidRDefault="006771DD" w:rsidP="006771DD">
      <w:pPr>
        <w:tabs>
          <w:tab w:val="left" w:pos="0"/>
          <w:tab w:val="left" w:pos="708"/>
          <w:tab w:val="center" w:pos="4536"/>
          <w:tab w:val="right" w:pos="9072"/>
        </w:tabs>
        <w:ind w:left="1429"/>
        <w:contextualSpacing/>
        <w:jc w:val="both"/>
        <w:rPr>
          <w:rFonts w:ascii="Garamond" w:eastAsia="Calibri" w:hAnsi="Garamond"/>
          <w:sz w:val="22"/>
          <w:szCs w:val="22"/>
          <w:lang w:eastAsia="sk-SK"/>
        </w:rPr>
      </w:pPr>
    </w:p>
    <w:p w14:paraId="22301B26" w14:textId="77777777" w:rsidR="006771DD" w:rsidRPr="006E2AFA" w:rsidRDefault="006771DD" w:rsidP="006771DD">
      <w:pPr>
        <w:numPr>
          <w:ilvl w:val="0"/>
          <w:numId w:val="18"/>
        </w:numPr>
        <w:tabs>
          <w:tab w:val="left" w:pos="0"/>
          <w:tab w:val="center" w:pos="4536"/>
          <w:tab w:val="right" w:pos="9072"/>
        </w:tabs>
        <w:ind w:left="709" w:hanging="709"/>
        <w:contextualSpacing/>
        <w:jc w:val="both"/>
        <w:rPr>
          <w:rFonts w:ascii="Garamond" w:hAnsi="Garamond"/>
          <w:sz w:val="22"/>
          <w:szCs w:val="22"/>
          <w:lang w:eastAsia="en-US"/>
        </w:rPr>
      </w:pPr>
      <w:bookmarkStart w:id="2" w:name="_Hlk513724654"/>
      <w:r w:rsidRPr="006E2AFA">
        <w:rPr>
          <w:rFonts w:ascii="Garamond" w:hAnsi="Garamond"/>
          <w:sz w:val="22"/>
          <w:szCs w:val="22"/>
        </w:rPr>
        <w:t xml:space="preserve">Pokiaľ sa preukáže, že ktorékoľvek z vyhlásení Kupujúceho uvedených v tomto článku bode 5.2 Zmluvy nebolo v čase uzatvorenia Zmluvy pravdivým alebo v čase nasledujúcom po uzatvorení Zmluvy prestalo byť pravdivým v dôsledku konania Kupujúceho, zaväzuje </w:t>
      </w:r>
      <w:r w:rsidRPr="006E2AFA">
        <w:rPr>
          <w:rFonts w:ascii="Garamond" w:eastAsia="Calibri" w:hAnsi="Garamond"/>
          <w:sz w:val="22"/>
          <w:szCs w:val="22"/>
          <w:lang w:eastAsia="sk-SK"/>
        </w:rPr>
        <w:t>sa</w:t>
      </w:r>
      <w:r w:rsidRPr="006E2AFA">
        <w:rPr>
          <w:rFonts w:ascii="Garamond" w:hAnsi="Garamond"/>
          <w:sz w:val="22"/>
          <w:szCs w:val="22"/>
        </w:rPr>
        <w:t xml:space="preserve"> Kupujúci nahradiť škodu, ktorá vznikne Predávajúcemu v dôsledku skutočností, ktoré sú obsahom tohto vyhlásenia. Kupujúci je povinný preukázanú škodu nahradiť Predávajúcemu najneskôr do 10 (desiatich) Pracovných dní odo dňa doručenia výzvy Predávajúceho.</w:t>
      </w:r>
    </w:p>
    <w:bookmarkEnd w:id="2"/>
    <w:p w14:paraId="2A8E4D4F" w14:textId="77777777" w:rsidR="006771DD" w:rsidRPr="006E2AFA" w:rsidRDefault="006771DD" w:rsidP="006771DD">
      <w:pPr>
        <w:ind w:left="709"/>
        <w:jc w:val="both"/>
        <w:rPr>
          <w:rFonts w:ascii="Garamond" w:hAnsi="Garamond"/>
          <w:sz w:val="22"/>
          <w:szCs w:val="22"/>
          <w:lang w:eastAsia="sk-SK"/>
        </w:rPr>
      </w:pPr>
    </w:p>
    <w:p w14:paraId="303894A2" w14:textId="77777777" w:rsidR="006771DD" w:rsidRPr="006E2AFA" w:rsidRDefault="006771DD" w:rsidP="006771DD">
      <w:pPr>
        <w:pStyle w:val="Heading2"/>
        <w:numPr>
          <w:ilvl w:val="0"/>
          <w:numId w:val="8"/>
        </w:numPr>
        <w:tabs>
          <w:tab w:val="left" w:pos="720"/>
        </w:tabs>
        <w:ind w:left="1416" w:hanging="1416"/>
        <w:jc w:val="both"/>
        <w:rPr>
          <w:rFonts w:ascii="Garamond" w:hAnsi="Garamond"/>
          <w:sz w:val="22"/>
          <w:szCs w:val="22"/>
        </w:rPr>
      </w:pPr>
      <w:r w:rsidRPr="006771DD">
        <w:rPr>
          <w:rFonts w:ascii="Garamond" w:hAnsi="Garamond"/>
          <w:caps/>
          <w:sz w:val="22"/>
          <w:szCs w:val="22"/>
        </w:rPr>
        <w:t>SANKCIE</w:t>
      </w:r>
    </w:p>
    <w:p w14:paraId="05AAE8E4" w14:textId="77777777" w:rsidR="006771DD" w:rsidRPr="006E2AFA" w:rsidRDefault="006771DD" w:rsidP="006771DD">
      <w:pPr>
        <w:rPr>
          <w:rFonts w:ascii="Garamond" w:hAnsi="Garamond"/>
          <w:sz w:val="22"/>
          <w:szCs w:val="22"/>
          <w:lang w:eastAsia="sk-SK"/>
        </w:rPr>
      </w:pPr>
    </w:p>
    <w:p w14:paraId="08B524BC" w14:textId="0EBE9640" w:rsidR="006771DD" w:rsidRPr="00417F8E" w:rsidRDefault="006771DD" w:rsidP="006771DD">
      <w:pPr>
        <w:pStyle w:val="ListParagraph"/>
        <w:numPr>
          <w:ilvl w:val="0"/>
          <w:numId w:val="25"/>
        </w:numPr>
        <w:tabs>
          <w:tab w:val="left" w:pos="0"/>
        </w:tabs>
        <w:ind w:hanging="720"/>
        <w:jc w:val="both"/>
        <w:rPr>
          <w:rFonts w:ascii="Garamond" w:eastAsia="Calibri" w:hAnsi="Garamond"/>
          <w:sz w:val="22"/>
          <w:szCs w:val="22"/>
          <w:lang w:eastAsia="sk-SK"/>
        </w:rPr>
      </w:pPr>
      <w:r>
        <w:rPr>
          <w:rFonts w:ascii="Garamond" w:eastAsia="Calibri" w:hAnsi="Garamond"/>
          <w:sz w:val="22"/>
          <w:szCs w:val="22"/>
          <w:lang w:eastAsia="sk-SK"/>
        </w:rPr>
        <w:t>V</w:t>
      </w:r>
      <w:r w:rsidRPr="00417F8E">
        <w:rPr>
          <w:rFonts w:ascii="Garamond" w:eastAsia="Calibri" w:hAnsi="Garamond"/>
          <w:sz w:val="22"/>
          <w:szCs w:val="22"/>
          <w:lang w:eastAsia="sk-SK"/>
        </w:rPr>
        <w:t xml:space="preserve"> prípade, ak sa Kupujúci dostane do omeškania so zaplatením Kúpnej ceny, Predávajúci je oprávnený požadovať od Kupujúceho zaplatenie zmluvnej pokuty vo výške 100 EUR (sto eur) za každý deň omeškania.</w:t>
      </w:r>
    </w:p>
    <w:p w14:paraId="284EF2BA" w14:textId="77777777" w:rsidR="006771DD" w:rsidRPr="00115097" w:rsidRDefault="006771DD" w:rsidP="006771DD">
      <w:pPr>
        <w:rPr>
          <w:rFonts w:eastAsia="Calibri"/>
          <w:lang w:eastAsia="sk-SK"/>
        </w:rPr>
      </w:pPr>
    </w:p>
    <w:p w14:paraId="7CAB56DD" w14:textId="44AE1F20" w:rsidR="006771DD" w:rsidRPr="00562283" w:rsidRDefault="006771DD" w:rsidP="006771DD">
      <w:pPr>
        <w:pStyle w:val="ListParagraph"/>
        <w:numPr>
          <w:ilvl w:val="0"/>
          <w:numId w:val="25"/>
        </w:numPr>
        <w:tabs>
          <w:tab w:val="left" w:pos="0"/>
        </w:tabs>
        <w:ind w:hanging="720"/>
        <w:jc w:val="both"/>
        <w:rPr>
          <w:rFonts w:ascii="Garamond" w:eastAsia="Calibri" w:hAnsi="Garamond"/>
          <w:sz w:val="22"/>
          <w:szCs w:val="22"/>
          <w:lang w:eastAsia="sk-SK"/>
        </w:rPr>
      </w:pPr>
      <w:r w:rsidRPr="00562283">
        <w:rPr>
          <w:rFonts w:ascii="Garamond" w:eastAsia="Calibri" w:hAnsi="Garamond"/>
          <w:sz w:val="22"/>
          <w:szCs w:val="22"/>
          <w:lang w:eastAsia="sk-SK"/>
        </w:rPr>
        <w:t>V prípade, ak sa Kupujúci dostane do omeškania so splnením svojej povinnosti prevziať Tovar od Predávajúceho v termíne podľa článku 4 bodu 4.1 Zmluvy</w:t>
      </w:r>
      <w:r w:rsidR="008939CD" w:rsidRPr="00562283">
        <w:rPr>
          <w:rFonts w:ascii="Garamond" w:eastAsia="Calibri" w:hAnsi="Garamond"/>
          <w:sz w:val="22"/>
          <w:szCs w:val="22"/>
          <w:lang w:eastAsia="sk-SK"/>
        </w:rPr>
        <w:t xml:space="preserve"> </w:t>
      </w:r>
    </w:p>
    <w:p w14:paraId="51A92780" w14:textId="77777777" w:rsidR="00E4294C" w:rsidRPr="00562283" w:rsidRDefault="00E4294C" w:rsidP="00E4294C">
      <w:pPr>
        <w:tabs>
          <w:tab w:val="left" w:pos="0"/>
        </w:tabs>
        <w:jc w:val="both"/>
        <w:rPr>
          <w:rFonts w:ascii="Garamond" w:eastAsia="Calibri" w:hAnsi="Garamond"/>
          <w:sz w:val="22"/>
          <w:szCs w:val="22"/>
          <w:lang w:eastAsia="sk-SK"/>
        </w:rPr>
      </w:pPr>
    </w:p>
    <w:p w14:paraId="54304BB4" w14:textId="77777777" w:rsidR="006771DD" w:rsidRPr="00562283" w:rsidRDefault="006771DD" w:rsidP="006771DD">
      <w:pPr>
        <w:pStyle w:val="ListParagraph"/>
        <w:numPr>
          <w:ilvl w:val="0"/>
          <w:numId w:val="29"/>
        </w:numPr>
        <w:ind w:left="1560" w:hanging="851"/>
        <w:jc w:val="both"/>
        <w:rPr>
          <w:rFonts w:ascii="Garamond" w:eastAsia="Calibri" w:hAnsi="Garamond"/>
          <w:sz w:val="22"/>
          <w:szCs w:val="22"/>
          <w:lang w:eastAsia="sk-SK"/>
        </w:rPr>
      </w:pPr>
      <w:r w:rsidRPr="00562283">
        <w:rPr>
          <w:rFonts w:ascii="Garamond" w:eastAsia="Calibri" w:hAnsi="Garamond"/>
          <w:sz w:val="22"/>
          <w:szCs w:val="22"/>
          <w:lang w:eastAsia="sk-SK"/>
        </w:rPr>
        <w:t>a ak Kupujúci ani po výzve Predávajúceho nezjedná nápravu, v ktorej mu Predávajúci poskytne primeranú lehotu na prevzatie Tovaru, Predávajúci je oprávnený požadovať od Kupujúceho zaplatenie zmluvnej pokuty vo výške Kúpnej ceny;</w:t>
      </w:r>
    </w:p>
    <w:p w14:paraId="5BD51620" w14:textId="77777777" w:rsidR="006771DD" w:rsidRPr="00562283" w:rsidRDefault="006771DD" w:rsidP="006771DD">
      <w:pPr>
        <w:pStyle w:val="ListParagraph"/>
        <w:jc w:val="both"/>
        <w:rPr>
          <w:rFonts w:eastAsia="Calibri"/>
          <w:lang w:eastAsia="sk-SK"/>
        </w:rPr>
      </w:pPr>
    </w:p>
    <w:p w14:paraId="18BEAC62" w14:textId="105ABB26" w:rsidR="006771DD" w:rsidRPr="00562283" w:rsidRDefault="006771DD" w:rsidP="006771DD">
      <w:pPr>
        <w:pStyle w:val="ListParagraph"/>
        <w:numPr>
          <w:ilvl w:val="0"/>
          <w:numId w:val="29"/>
        </w:numPr>
        <w:ind w:left="1560" w:hanging="851"/>
        <w:jc w:val="both"/>
        <w:rPr>
          <w:rFonts w:ascii="Garamond" w:eastAsia="Calibri" w:hAnsi="Garamond"/>
          <w:sz w:val="22"/>
          <w:szCs w:val="22"/>
          <w:lang w:eastAsia="sk-SK"/>
        </w:rPr>
      </w:pPr>
      <w:r w:rsidRPr="00562283">
        <w:rPr>
          <w:rFonts w:ascii="Garamond" w:eastAsia="Calibri" w:hAnsi="Garamond"/>
          <w:sz w:val="22"/>
          <w:szCs w:val="22"/>
          <w:lang w:eastAsia="sk-SK"/>
        </w:rPr>
        <w:t>Predávajúci je oprávnený požadovať od Kupujúceho zaplatenie zmluvnej pokuty vo výške 200</w:t>
      </w:r>
      <w:r w:rsidR="008939CD" w:rsidRPr="00562283">
        <w:rPr>
          <w:rFonts w:ascii="Garamond" w:eastAsia="Calibri" w:hAnsi="Garamond"/>
          <w:sz w:val="22"/>
          <w:szCs w:val="22"/>
          <w:lang w:eastAsia="sk-SK"/>
        </w:rPr>
        <w:t>,-</w:t>
      </w:r>
      <w:r w:rsidRPr="00562283">
        <w:rPr>
          <w:rFonts w:ascii="Garamond" w:eastAsia="Calibri" w:hAnsi="Garamond"/>
          <w:sz w:val="22"/>
          <w:szCs w:val="22"/>
          <w:lang w:eastAsia="sk-SK"/>
        </w:rPr>
        <w:t xml:space="preserve"> EUR (</w:t>
      </w:r>
      <w:r w:rsidR="008939CD" w:rsidRPr="00562283">
        <w:rPr>
          <w:rFonts w:ascii="Garamond" w:eastAsia="Calibri" w:hAnsi="Garamond"/>
          <w:sz w:val="22"/>
          <w:szCs w:val="22"/>
          <w:lang w:eastAsia="sk-SK"/>
        </w:rPr>
        <w:t xml:space="preserve">slovom: </w:t>
      </w:r>
      <w:r w:rsidRPr="00562283">
        <w:rPr>
          <w:rFonts w:ascii="Garamond" w:eastAsia="Calibri" w:hAnsi="Garamond"/>
          <w:i/>
          <w:iCs/>
          <w:sz w:val="22"/>
          <w:szCs w:val="22"/>
          <w:lang w:eastAsia="sk-SK"/>
        </w:rPr>
        <w:t>dvesto eur</w:t>
      </w:r>
      <w:r w:rsidRPr="00562283">
        <w:rPr>
          <w:rFonts w:ascii="Garamond" w:eastAsia="Calibri" w:hAnsi="Garamond"/>
          <w:sz w:val="22"/>
          <w:szCs w:val="22"/>
          <w:lang w:eastAsia="sk-SK"/>
        </w:rPr>
        <w:t>) za každý, aj začatý deň omeškania</w:t>
      </w:r>
    </w:p>
    <w:p w14:paraId="26B69F0D" w14:textId="77777777" w:rsidR="00E4294C" w:rsidRPr="00562283" w:rsidRDefault="00E4294C" w:rsidP="00E4294C">
      <w:pPr>
        <w:pStyle w:val="ListParagraph"/>
        <w:rPr>
          <w:rFonts w:ascii="Garamond" w:eastAsia="Calibri" w:hAnsi="Garamond"/>
          <w:sz w:val="22"/>
          <w:szCs w:val="22"/>
          <w:lang w:eastAsia="sk-SK"/>
        </w:rPr>
      </w:pPr>
    </w:p>
    <w:p w14:paraId="0554F138" w14:textId="6BA5F8D9" w:rsidR="00E4294C" w:rsidRPr="00562283" w:rsidRDefault="00E4294C" w:rsidP="00E4294C">
      <w:pPr>
        <w:ind w:left="708"/>
        <w:jc w:val="both"/>
        <w:rPr>
          <w:rFonts w:ascii="Garamond" w:eastAsia="Calibri" w:hAnsi="Garamond"/>
          <w:sz w:val="22"/>
          <w:szCs w:val="22"/>
          <w:lang w:eastAsia="sk-SK"/>
        </w:rPr>
      </w:pPr>
      <w:r w:rsidRPr="00562283">
        <w:rPr>
          <w:rFonts w:ascii="Garamond" w:eastAsia="Calibri" w:hAnsi="Garamond"/>
          <w:sz w:val="22"/>
          <w:szCs w:val="22"/>
          <w:lang w:eastAsia="sk-SK"/>
        </w:rPr>
        <w:t xml:space="preserve">pričom Predávajúci je oprávnený požadovať od Kupujúceho ktorúkoľvek vyššie uvedenú zmluvnú pokutu, a to aj kumulatívne. </w:t>
      </w:r>
    </w:p>
    <w:p w14:paraId="65E7EE83" w14:textId="77777777" w:rsidR="006771DD" w:rsidRPr="00562283" w:rsidRDefault="006771DD" w:rsidP="006771DD">
      <w:pPr>
        <w:tabs>
          <w:tab w:val="left" w:pos="0"/>
        </w:tabs>
        <w:jc w:val="both"/>
        <w:rPr>
          <w:rFonts w:ascii="Garamond" w:eastAsia="Calibri" w:hAnsi="Garamond"/>
          <w:sz w:val="22"/>
          <w:szCs w:val="22"/>
          <w:lang w:eastAsia="sk-SK"/>
        </w:rPr>
      </w:pPr>
    </w:p>
    <w:p w14:paraId="1929AD0E" w14:textId="65A4E44A" w:rsidR="006771DD" w:rsidRPr="00511EC7" w:rsidRDefault="00957CBD" w:rsidP="006771DD">
      <w:pPr>
        <w:pStyle w:val="ListParagraph"/>
        <w:numPr>
          <w:ilvl w:val="1"/>
          <w:numId w:val="8"/>
        </w:numPr>
        <w:tabs>
          <w:tab w:val="left" w:pos="0"/>
          <w:tab w:val="left" w:pos="426"/>
        </w:tabs>
        <w:ind w:hanging="720"/>
        <w:jc w:val="both"/>
        <w:rPr>
          <w:rFonts w:ascii="Garamond" w:eastAsia="Calibri" w:hAnsi="Garamond"/>
          <w:color w:val="EE0000"/>
          <w:sz w:val="22"/>
          <w:szCs w:val="22"/>
          <w:lang w:eastAsia="sk-SK"/>
        </w:rPr>
      </w:pPr>
      <w:r w:rsidRPr="00511EC7">
        <w:rPr>
          <w:rFonts w:ascii="Garamond" w:eastAsia="Calibri" w:hAnsi="Garamond"/>
          <w:color w:val="EE0000"/>
          <w:sz w:val="22"/>
          <w:szCs w:val="22"/>
          <w:lang w:eastAsia="sk-SK"/>
        </w:rPr>
        <w:t xml:space="preserve">     </w:t>
      </w:r>
      <w:r w:rsidR="006771DD" w:rsidRPr="00E307E9">
        <w:rPr>
          <w:rFonts w:ascii="Garamond" w:eastAsia="Calibri" w:hAnsi="Garamond"/>
          <w:sz w:val="22"/>
          <w:szCs w:val="22"/>
          <w:lang w:eastAsia="sk-SK"/>
        </w:rPr>
        <w:t>Predávajúci je oprávnený požadovať od Kupujúceho zaplatenie nákladov za uskladnenie Tovaru</w:t>
      </w:r>
      <w:r w:rsidR="00E4294C" w:rsidRPr="00E307E9">
        <w:rPr>
          <w:rFonts w:ascii="Garamond" w:eastAsia="Calibri" w:hAnsi="Garamond"/>
          <w:sz w:val="22"/>
          <w:szCs w:val="22"/>
          <w:lang w:eastAsia="sk-SK"/>
        </w:rPr>
        <w:t xml:space="preserve"> ( parkovné)</w:t>
      </w:r>
      <w:r w:rsidR="006771DD" w:rsidRPr="00E307E9">
        <w:rPr>
          <w:rFonts w:ascii="Garamond" w:eastAsia="Calibri" w:hAnsi="Garamond"/>
          <w:sz w:val="22"/>
          <w:szCs w:val="22"/>
          <w:lang w:eastAsia="sk-SK"/>
        </w:rPr>
        <w:t>,</w:t>
      </w:r>
      <w:r w:rsidR="00E4294C" w:rsidRPr="00E307E9">
        <w:rPr>
          <w:rFonts w:ascii="Garamond" w:eastAsia="Calibri" w:hAnsi="Garamond"/>
          <w:sz w:val="22"/>
          <w:szCs w:val="22"/>
          <w:lang w:eastAsia="sk-SK"/>
        </w:rPr>
        <w:t xml:space="preserve"> ak si Kupujúci neprevezme Tovar od Predávajúceho v termíne podľa článku 4 bod 4.1.Zmluvy,</w:t>
      </w:r>
      <w:r w:rsidR="006771DD" w:rsidRPr="00E307E9">
        <w:rPr>
          <w:rFonts w:ascii="Garamond" w:eastAsia="Calibri" w:hAnsi="Garamond"/>
          <w:sz w:val="22"/>
          <w:szCs w:val="22"/>
          <w:lang w:eastAsia="sk-SK"/>
        </w:rPr>
        <w:t xml:space="preserve"> ktoré </w:t>
      </w:r>
      <w:r w:rsidR="00E4294C" w:rsidRPr="00E307E9">
        <w:rPr>
          <w:rFonts w:ascii="Garamond" w:eastAsia="Calibri" w:hAnsi="Garamond"/>
          <w:sz w:val="22"/>
          <w:szCs w:val="22"/>
          <w:lang w:eastAsia="sk-SK"/>
        </w:rPr>
        <w:t xml:space="preserve">Predávajúcemu v </w:t>
      </w:r>
      <w:r w:rsidR="006771DD" w:rsidRPr="00E307E9">
        <w:rPr>
          <w:rFonts w:ascii="Garamond" w:eastAsia="Calibri" w:hAnsi="Garamond"/>
          <w:sz w:val="22"/>
          <w:szCs w:val="22"/>
          <w:lang w:eastAsia="sk-SK"/>
        </w:rPr>
        <w:t>súvislosti s</w:t>
      </w:r>
      <w:r w:rsidR="00E4294C" w:rsidRPr="00E307E9">
        <w:rPr>
          <w:rFonts w:ascii="Garamond" w:eastAsia="Calibri" w:hAnsi="Garamond"/>
          <w:sz w:val="22"/>
          <w:szCs w:val="22"/>
          <w:lang w:eastAsia="sk-SK"/>
        </w:rPr>
        <w:t> </w:t>
      </w:r>
      <w:r w:rsidR="006771DD" w:rsidRPr="00E307E9">
        <w:rPr>
          <w:rFonts w:ascii="Garamond" w:eastAsia="Calibri" w:hAnsi="Garamond"/>
          <w:sz w:val="22"/>
          <w:szCs w:val="22"/>
          <w:lang w:eastAsia="sk-SK"/>
        </w:rPr>
        <w:t>omeškaním Kupujúceho vzniknú</w:t>
      </w:r>
      <w:r w:rsidR="00F36392" w:rsidRPr="00E307E9">
        <w:rPr>
          <w:rFonts w:ascii="Garamond" w:eastAsia="Calibri" w:hAnsi="Garamond"/>
          <w:sz w:val="22"/>
          <w:szCs w:val="22"/>
          <w:lang w:eastAsia="sk-SK"/>
        </w:rPr>
        <w:t xml:space="preserve"> a</w:t>
      </w:r>
      <w:r w:rsidR="00CA7F11" w:rsidRPr="00E307E9">
        <w:rPr>
          <w:rFonts w:ascii="Garamond" w:eastAsia="Calibri" w:hAnsi="Garamond"/>
          <w:sz w:val="22"/>
          <w:szCs w:val="22"/>
          <w:lang w:eastAsia="sk-SK"/>
        </w:rPr>
        <w:t> </w:t>
      </w:r>
      <w:r w:rsidR="00F36392" w:rsidRPr="00E307E9">
        <w:rPr>
          <w:rFonts w:ascii="Garamond" w:eastAsia="Calibri" w:hAnsi="Garamond"/>
          <w:sz w:val="22"/>
          <w:szCs w:val="22"/>
          <w:lang w:eastAsia="sk-SK"/>
        </w:rPr>
        <w:t>to</w:t>
      </w:r>
      <w:r w:rsidR="00CA7F11" w:rsidRPr="00E307E9">
        <w:rPr>
          <w:rFonts w:ascii="Garamond" w:eastAsia="Calibri" w:hAnsi="Garamond"/>
          <w:sz w:val="22"/>
          <w:szCs w:val="22"/>
          <w:lang w:eastAsia="sk-SK"/>
        </w:rPr>
        <w:t xml:space="preserve"> v závislosti od dĺžky uskladnenia/ parkovného Tovaru u Predáva</w:t>
      </w:r>
      <w:r w:rsidRPr="00E307E9">
        <w:rPr>
          <w:rFonts w:ascii="Garamond" w:eastAsia="Calibri" w:hAnsi="Garamond"/>
          <w:sz w:val="22"/>
          <w:szCs w:val="22"/>
          <w:lang w:eastAsia="sk-SK"/>
        </w:rPr>
        <w:t>j</w:t>
      </w:r>
      <w:r w:rsidR="00CA7F11" w:rsidRPr="00E307E9">
        <w:rPr>
          <w:rFonts w:ascii="Garamond" w:eastAsia="Calibri" w:hAnsi="Garamond"/>
          <w:sz w:val="22"/>
          <w:szCs w:val="22"/>
          <w:lang w:eastAsia="sk-SK"/>
        </w:rPr>
        <w:t xml:space="preserve">úceho. Predávajúci je oprávnený faktúrovať Kupujúcemu za </w:t>
      </w:r>
      <w:r w:rsidR="000F4EA1" w:rsidRPr="00E307E9">
        <w:rPr>
          <w:rFonts w:ascii="Garamond" w:eastAsia="Calibri" w:hAnsi="Garamond"/>
          <w:sz w:val="22"/>
          <w:szCs w:val="22"/>
          <w:lang w:eastAsia="sk-SK"/>
        </w:rPr>
        <w:t>uskladnenie/</w:t>
      </w:r>
      <w:r w:rsidR="00CA7F11" w:rsidRPr="00E307E9">
        <w:rPr>
          <w:rFonts w:ascii="Garamond" w:eastAsia="Calibri" w:hAnsi="Garamond"/>
          <w:sz w:val="22"/>
          <w:szCs w:val="22"/>
          <w:lang w:eastAsia="sk-SK"/>
        </w:rPr>
        <w:t xml:space="preserve">parkovné Tovaru  sumu 10 Eur za deň (slovom: </w:t>
      </w:r>
      <w:r w:rsidRPr="00E307E9">
        <w:rPr>
          <w:rFonts w:ascii="Garamond" w:eastAsia="Calibri" w:hAnsi="Garamond"/>
          <w:i/>
          <w:iCs/>
          <w:sz w:val="22"/>
          <w:szCs w:val="22"/>
          <w:lang w:eastAsia="sk-SK"/>
        </w:rPr>
        <w:t>d</w:t>
      </w:r>
      <w:r w:rsidR="00CA7F11" w:rsidRPr="00E307E9">
        <w:rPr>
          <w:rFonts w:ascii="Garamond" w:eastAsia="Calibri" w:hAnsi="Garamond"/>
          <w:i/>
          <w:iCs/>
          <w:sz w:val="22"/>
          <w:szCs w:val="22"/>
          <w:lang w:eastAsia="sk-SK"/>
        </w:rPr>
        <w:t>esať eur</w:t>
      </w:r>
      <w:r w:rsidR="00CA7F11" w:rsidRPr="00E307E9">
        <w:rPr>
          <w:rFonts w:ascii="Garamond" w:eastAsia="Calibri" w:hAnsi="Garamond"/>
          <w:sz w:val="22"/>
          <w:szCs w:val="22"/>
          <w:lang w:eastAsia="sk-SK"/>
        </w:rPr>
        <w:t xml:space="preserve">) od 1. dňa do 60. dňa, od 61. dňa do 120. dňa sumu 15 eur za deň </w:t>
      </w:r>
      <w:r w:rsidRPr="00E307E9">
        <w:rPr>
          <w:rFonts w:ascii="Garamond" w:eastAsia="Calibri" w:hAnsi="Garamond"/>
          <w:sz w:val="22"/>
          <w:szCs w:val="22"/>
          <w:lang w:eastAsia="sk-SK"/>
        </w:rPr>
        <w:t xml:space="preserve">(slovom: </w:t>
      </w:r>
      <w:r w:rsidRPr="00E307E9">
        <w:rPr>
          <w:rFonts w:ascii="Garamond" w:eastAsia="Calibri" w:hAnsi="Garamond"/>
          <w:i/>
          <w:iCs/>
          <w:sz w:val="22"/>
          <w:szCs w:val="22"/>
          <w:lang w:eastAsia="sk-SK"/>
        </w:rPr>
        <w:t>pätnásť eur</w:t>
      </w:r>
      <w:r w:rsidRPr="00E307E9">
        <w:rPr>
          <w:rFonts w:ascii="Garamond" w:eastAsia="Calibri" w:hAnsi="Garamond"/>
          <w:sz w:val="22"/>
          <w:szCs w:val="22"/>
          <w:lang w:eastAsia="sk-SK"/>
        </w:rPr>
        <w:t xml:space="preserve">) </w:t>
      </w:r>
      <w:r w:rsidR="00CA7F11" w:rsidRPr="00E307E9">
        <w:rPr>
          <w:rFonts w:ascii="Garamond" w:eastAsia="Calibri" w:hAnsi="Garamond"/>
          <w:sz w:val="22"/>
          <w:szCs w:val="22"/>
          <w:lang w:eastAsia="sk-SK"/>
        </w:rPr>
        <w:t>a od 121.</w:t>
      </w:r>
      <w:r w:rsidRPr="00E307E9">
        <w:rPr>
          <w:rFonts w:ascii="Garamond" w:eastAsia="Calibri" w:hAnsi="Garamond"/>
          <w:sz w:val="22"/>
          <w:szCs w:val="22"/>
          <w:lang w:eastAsia="sk-SK"/>
        </w:rPr>
        <w:t xml:space="preserve"> dňa za každý ďalší deň sumu 25 eur za deň ( slovom: </w:t>
      </w:r>
      <w:r w:rsidRPr="00E307E9">
        <w:rPr>
          <w:rFonts w:ascii="Garamond" w:eastAsia="Calibri" w:hAnsi="Garamond"/>
          <w:i/>
          <w:iCs/>
          <w:sz w:val="22"/>
          <w:szCs w:val="22"/>
          <w:lang w:eastAsia="sk-SK"/>
        </w:rPr>
        <w:t>dvadsaťpäť eur</w:t>
      </w:r>
      <w:r w:rsidRPr="00E307E9">
        <w:rPr>
          <w:rFonts w:ascii="Garamond" w:eastAsia="Calibri" w:hAnsi="Garamond"/>
          <w:sz w:val="22"/>
          <w:szCs w:val="22"/>
          <w:lang w:eastAsia="sk-SK"/>
        </w:rPr>
        <w:t>) až do dňa prevzatia Tovaru Kupujúcim. Predávajúci vystav</w:t>
      </w:r>
      <w:r w:rsidR="000F4EA1" w:rsidRPr="00E307E9">
        <w:rPr>
          <w:rFonts w:ascii="Garamond" w:eastAsia="Calibri" w:hAnsi="Garamond"/>
          <w:sz w:val="22"/>
          <w:szCs w:val="22"/>
          <w:lang w:eastAsia="sk-SK"/>
        </w:rPr>
        <w:t>í</w:t>
      </w:r>
      <w:r w:rsidRPr="00E307E9">
        <w:rPr>
          <w:rFonts w:ascii="Garamond" w:eastAsia="Calibri" w:hAnsi="Garamond"/>
          <w:sz w:val="22"/>
          <w:szCs w:val="22"/>
          <w:lang w:eastAsia="sk-SK"/>
        </w:rPr>
        <w:t xml:space="preserve"> faktúru </w:t>
      </w:r>
      <w:r w:rsidR="00787E0D" w:rsidRPr="00E307E9">
        <w:rPr>
          <w:rFonts w:ascii="Garamond" w:eastAsia="Calibri" w:hAnsi="Garamond"/>
          <w:sz w:val="22"/>
          <w:szCs w:val="22"/>
          <w:lang w:eastAsia="sk-SK"/>
        </w:rPr>
        <w:t xml:space="preserve">Kupujúcemu </w:t>
      </w:r>
      <w:r w:rsidRPr="00E307E9">
        <w:rPr>
          <w:rFonts w:ascii="Garamond" w:eastAsia="Calibri" w:hAnsi="Garamond"/>
          <w:sz w:val="22"/>
          <w:szCs w:val="22"/>
          <w:lang w:eastAsia="sk-SK"/>
        </w:rPr>
        <w:t xml:space="preserve">mesačne </w:t>
      </w:r>
      <w:r w:rsidR="00787E0D" w:rsidRPr="00E307E9">
        <w:rPr>
          <w:rFonts w:ascii="Garamond" w:eastAsia="Calibri" w:hAnsi="Garamond"/>
          <w:sz w:val="22"/>
          <w:szCs w:val="22"/>
          <w:lang w:eastAsia="sk-SK"/>
        </w:rPr>
        <w:t xml:space="preserve">spätne za každý </w:t>
      </w:r>
      <w:r w:rsidR="00511EC7" w:rsidRPr="00E307E9">
        <w:rPr>
          <w:rFonts w:ascii="Garamond" w:eastAsia="Calibri" w:hAnsi="Garamond"/>
          <w:sz w:val="22"/>
          <w:szCs w:val="22"/>
          <w:lang w:eastAsia="sk-SK"/>
        </w:rPr>
        <w:t xml:space="preserve">kalendárny </w:t>
      </w:r>
      <w:r w:rsidR="00787E0D" w:rsidRPr="00E307E9">
        <w:rPr>
          <w:rFonts w:ascii="Garamond" w:eastAsia="Calibri" w:hAnsi="Garamond"/>
          <w:sz w:val="22"/>
          <w:szCs w:val="22"/>
          <w:lang w:eastAsia="sk-SK"/>
        </w:rPr>
        <w:t xml:space="preserve">mesiac neprevzatia si Tovaru Kupujúcim. Na fakturáciu sa primerane použijú ustanovenia článku 3 Zmluvy.  </w:t>
      </w:r>
    </w:p>
    <w:p w14:paraId="7254120B" w14:textId="77777777" w:rsidR="00957CBD" w:rsidRPr="00957CBD" w:rsidRDefault="00957CBD" w:rsidP="00957CBD">
      <w:pPr>
        <w:tabs>
          <w:tab w:val="left" w:pos="0"/>
          <w:tab w:val="left" w:pos="426"/>
        </w:tabs>
        <w:jc w:val="both"/>
        <w:rPr>
          <w:rFonts w:ascii="Garamond" w:eastAsia="Calibri" w:hAnsi="Garamond"/>
          <w:sz w:val="22"/>
          <w:szCs w:val="22"/>
          <w:lang w:eastAsia="sk-SK"/>
        </w:rPr>
      </w:pPr>
    </w:p>
    <w:p w14:paraId="6EE0C0C2" w14:textId="0EC6D274" w:rsidR="006771DD" w:rsidRDefault="006771DD" w:rsidP="008939CD">
      <w:pPr>
        <w:pStyle w:val="ListParagraph"/>
        <w:numPr>
          <w:ilvl w:val="1"/>
          <w:numId w:val="8"/>
        </w:numPr>
        <w:tabs>
          <w:tab w:val="left" w:pos="0"/>
        </w:tabs>
        <w:ind w:hanging="720"/>
        <w:jc w:val="both"/>
        <w:rPr>
          <w:rFonts w:ascii="Garamond" w:eastAsia="Calibri" w:hAnsi="Garamond"/>
          <w:sz w:val="22"/>
          <w:szCs w:val="22"/>
          <w:lang w:eastAsia="sk-SK"/>
        </w:rPr>
      </w:pPr>
      <w:r w:rsidRPr="008939CD">
        <w:rPr>
          <w:rFonts w:ascii="Garamond" w:hAnsi="Garamond" w:cs="Arial"/>
          <w:sz w:val="22"/>
          <w:szCs w:val="22"/>
          <w:lang w:eastAsia="sk-SK"/>
        </w:rPr>
        <w:lastRenderedPageBreak/>
        <w:t>Povinnosť, splnenie ktorej bolo zaistené zmluvnou pokutou, je Zmluvná strana povinná plniť i po zaplatení zmluvnej pokuty.</w:t>
      </w:r>
      <w:r w:rsidRPr="008939CD">
        <w:rPr>
          <w:rFonts w:ascii="Garamond" w:eastAsia="Calibri" w:hAnsi="Garamond"/>
          <w:sz w:val="22"/>
          <w:szCs w:val="22"/>
          <w:lang w:eastAsia="sk-SK"/>
        </w:rPr>
        <w:t xml:space="preserve"> Zaplatením zmluvnej pokuty v zmysle tohto článku Zmluvy nezaniká právo na náhradu vzniknutej škody.</w:t>
      </w:r>
    </w:p>
    <w:p w14:paraId="7A09A9DB" w14:textId="77777777" w:rsidR="008939CD" w:rsidRPr="008939CD" w:rsidRDefault="008939CD" w:rsidP="008939CD">
      <w:pPr>
        <w:pStyle w:val="ListParagraph"/>
        <w:rPr>
          <w:rFonts w:ascii="Garamond" w:eastAsia="Calibri" w:hAnsi="Garamond"/>
          <w:sz w:val="22"/>
          <w:szCs w:val="22"/>
          <w:lang w:eastAsia="sk-SK"/>
        </w:rPr>
      </w:pPr>
    </w:p>
    <w:p w14:paraId="72BA0152" w14:textId="77777777" w:rsidR="006771DD" w:rsidRPr="008939CD" w:rsidRDefault="006771DD" w:rsidP="008939CD">
      <w:pPr>
        <w:pStyle w:val="ListParagraph"/>
        <w:numPr>
          <w:ilvl w:val="1"/>
          <w:numId w:val="8"/>
        </w:numPr>
        <w:tabs>
          <w:tab w:val="left" w:pos="0"/>
        </w:tabs>
        <w:ind w:hanging="720"/>
        <w:jc w:val="both"/>
        <w:rPr>
          <w:rFonts w:ascii="Garamond" w:eastAsia="Calibri" w:hAnsi="Garamond"/>
          <w:sz w:val="22"/>
          <w:szCs w:val="22"/>
          <w:lang w:eastAsia="sk-SK"/>
        </w:rPr>
      </w:pPr>
      <w:r w:rsidRPr="008939CD">
        <w:rPr>
          <w:rFonts w:ascii="Garamond" w:eastAsia="Calibri" w:hAnsi="Garamond"/>
          <w:sz w:val="22"/>
          <w:szCs w:val="22"/>
          <w:lang w:eastAsia="sk-SK"/>
        </w:rPr>
        <w:t>Zmluvné</w:t>
      </w:r>
      <w:r w:rsidRPr="008939CD">
        <w:rPr>
          <w:rFonts w:ascii="Garamond" w:hAnsi="Garamond" w:cs="Arial"/>
          <w:sz w:val="22"/>
          <w:szCs w:val="22"/>
        </w:rPr>
        <w:t xml:space="preserve"> strany považujú takéto určenie zmluvnej pokuty za primerané a dostatočne určité. Zmluvnú pokutu sa Zmluvné strany zaväzujú uhradiť najneskôr do 10 (desiatich) Pracovných dní odo dňa doručenia výzvy na zaplatenie zmluvnej pokuty.</w:t>
      </w:r>
    </w:p>
    <w:p w14:paraId="32758EE7" w14:textId="77777777" w:rsidR="008939CD" w:rsidRPr="008939CD" w:rsidRDefault="008939CD" w:rsidP="008939CD">
      <w:pPr>
        <w:pStyle w:val="ListParagraph"/>
        <w:rPr>
          <w:rFonts w:ascii="Garamond" w:eastAsia="Calibri" w:hAnsi="Garamond"/>
          <w:sz w:val="22"/>
          <w:szCs w:val="22"/>
          <w:lang w:eastAsia="sk-SK"/>
        </w:rPr>
      </w:pPr>
    </w:p>
    <w:p w14:paraId="56B03618" w14:textId="77777777" w:rsidR="006771DD" w:rsidRPr="008939CD" w:rsidRDefault="006771DD" w:rsidP="008939CD">
      <w:pPr>
        <w:pStyle w:val="ListParagraph"/>
        <w:numPr>
          <w:ilvl w:val="1"/>
          <w:numId w:val="8"/>
        </w:numPr>
        <w:tabs>
          <w:tab w:val="left" w:pos="0"/>
        </w:tabs>
        <w:ind w:hanging="720"/>
        <w:jc w:val="both"/>
        <w:rPr>
          <w:rFonts w:ascii="Garamond" w:eastAsia="Calibri" w:hAnsi="Garamond"/>
          <w:sz w:val="22"/>
          <w:szCs w:val="22"/>
          <w:lang w:eastAsia="sk-SK"/>
        </w:rPr>
      </w:pPr>
      <w:r w:rsidRPr="008939CD">
        <w:rPr>
          <w:rFonts w:ascii="Garamond" w:eastAsia="Calibri" w:hAnsi="Garamond"/>
          <w:sz w:val="22"/>
          <w:szCs w:val="22"/>
        </w:rPr>
        <w:t>V prípade vzniku škody a pri jej náhrade budú Zmluvné strany postupovať podľa § 373 a nasl. Obchodného zákonníka.</w:t>
      </w:r>
      <w:r w:rsidRPr="008939CD">
        <w:rPr>
          <w:rFonts w:ascii="Garamond" w:hAnsi="Garamond"/>
          <w:sz w:val="22"/>
          <w:szCs w:val="22"/>
        </w:rPr>
        <w:t xml:space="preserve"> </w:t>
      </w:r>
    </w:p>
    <w:p w14:paraId="41182A8F" w14:textId="77777777" w:rsidR="006771DD" w:rsidRDefault="006771DD" w:rsidP="006771DD">
      <w:pPr>
        <w:jc w:val="both"/>
        <w:rPr>
          <w:rFonts w:ascii="Garamond" w:hAnsi="Garamond"/>
          <w:sz w:val="22"/>
          <w:szCs w:val="22"/>
        </w:rPr>
      </w:pPr>
    </w:p>
    <w:p w14:paraId="572582BE" w14:textId="77777777" w:rsidR="006771DD" w:rsidRPr="006E2AFA" w:rsidRDefault="006771DD" w:rsidP="006771DD">
      <w:pPr>
        <w:pStyle w:val="Heading2"/>
        <w:numPr>
          <w:ilvl w:val="0"/>
          <w:numId w:val="8"/>
        </w:numPr>
        <w:tabs>
          <w:tab w:val="left" w:pos="720"/>
        </w:tabs>
        <w:ind w:left="1416" w:hanging="1416"/>
        <w:jc w:val="both"/>
        <w:rPr>
          <w:rFonts w:ascii="Garamond" w:hAnsi="Garamond"/>
          <w:caps/>
          <w:sz w:val="22"/>
          <w:szCs w:val="22"/>
        </w:rPr>
      </w:pPr>
      <w:r w:rsidRPr="006E2AFA">
        <w:rPr>
          <w:rFonts w:ascii="Garamond" w:hAnsi="Garamond"/>
          <w:caps/>
          <w:sz w:val="22"/>
          <w:szCs w:val="22"/>
        </w:rPr>
        <w:t>Komunikácia</w:t>
      </w:r>
    </w:p>
    <w:p w14:paraId="5515A836" w14:textId="77777777" w:rsidR="006771DD" w:rsidRPr="006E2AFA" w:rsidRDefault="006771DD" w:rsidP="006771DD">
      <w:pPr>
        <w:numPr>
          <w:ilvl w:val="0"/>
          <w:numId w:val="7"/>
        </w:numPr>
        <w:tabs>
          <w:tab w:val="num" w:pos="360"/>
        </w:tabs>
        <w:ind w:left="0"/>
        <w:jc w:val="both"/>
        <w:rPr>
          <w:rFonts w:ascii="Garamond" w:hAnsi="Garamond"/>
          <w:bCs/>
          <w:sz w:val="22"/>
          <w:szCs w:val="22"/>
        </w:rPr>
      </w:pPr>
    </w:p>
    <w:p w14:paraId="3AE2FCC1" w14:textId="77777777" w:rsidR="006771DD" w:rsidRPr="006E2AFA" w:rsidRDefault="006771DD" w:rsidP="006771DD">
      <w:pPr>
        <w:pStyle w:val="ListParagraph"/>
        <w:numPr>
          <w:ilvl w:val="0"/>
          <w:numId w:val="21"/>
        </w:numPr>
        <w:ind w:left="709" w:hanging="709"/>
        <w:jc w:val="both"/>
        <w:rPr>
          <w:rFonts w:ascii="Garamond" w:hAnsi="Garamond"/>
          <w:sz w:val="22"/>
          <w:szCs w:val="22"/>
        </w:rPr>
      </w:pPr>
      <w:r w:rsidRPr="006E2AFA">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3107497D" w14:textId="77777777" w:rsidR="006771DD" w:rsidRPr="006E2AFA" w:rsidRDefault="006771DD" w:rsidP="006771DD">
      <w:pPr>
        <w:jc w:val="both"/>
        <w:rPr>
          <w:rFonts w:ascii="Garamond" w:hAnsi="Garamond"/>
          <w:sz w:val="22"/>
          <w:szCs w:val="22"/>
        </w:rPr>
      </w:pPr>
    </w:p>
    <w:p w14:paraId="7F9AFDEC" w14:textId="77777777" w:rsidR="006771DD" w:rsidRPr="006E2AFA" w:rsidRDefault="006771DD" w:rsidP="006771DD">
      <w:pPr>
        <w:pStyle w:val="ListParagraph"/>
        <w:numPr>
          <w:ilvl w:val="0"/>
          <w:numId w:val="21"/>
        </w:numPr>
        <w:ind w:left="709" w:hanging="709"/>
        <w:jc w:val="both"/>
        <w:rPr>
          <w:rFonts w:ascii="Garamond" w:hAnsi="Garamond"/>
          <w:sz w:val="22"/>
          <w:szCs w:val="22"/>
        </w:rPr>
      </w:pPr>
      <w:r w:rsidRPr="006E2AFA">
        <w:rPr>
          <w:rFonts w:ascii="Garamond" w:hAnsi="Garamond"/>
          <w:sz w:val="22"/>
          <w:szCs w:val="22"/>
        </w:rPr>
        <w:t>Zmluvné strany sa dohodli, že akékoľvek oznámenie alebo iná formálna korešpondencia sa budú pre účely Zmluvy považovať za doručené:</w:t>
      </w:r>
    </w:p>
    <w:p w14:paraId="780C4BCE" w14:textId="77777777" w:rsidR="006771DD" w:rsidRPr="006E2AFA" w:rsidRDefault="006771DD" w:rsidP="006771DD">
      <w:pPr>
        <w:rPr>
          <w:rFonts w:ascii="Garamond" w:hAnsi="Garamond"/>
          <w:sz w:val="22"/>
          <w:szCs w:val="22"/>
        </w:rPr>
      </w:pPr>
    </w:p>
    <w:p w14:paraId="0AC50E75" w14:textId="5F656C28" w:rsidR="006771DD" w:rsidRDefault="006771DD" w:rsidP="006771DD">
      <w:pPr>
        <w:numPr>
          <w:ilvl w:val="0"/>
          <w:numId w:val="11"/>
        </w:numPr>
        <w:ind w:left="1418" w:hanging="709"/>
        <w:contextualSpacing/>
        <w:jc w:val="both"/>
        <w:rPr>
          <w:rFonts w:ascii="Garamond" w:hAnsi="Garamond"/>
          <w:sz w:val="22"/>
          <w:szCs w:val="22"/>
        </w:rPr>
      </w:pPr>
      <w:r w:rsidRPr="006E2AFA">
        <w:rPr>
          <w:rFonts w:ascii="Garamond" w:hAnsi="Garamond"/>
          <w:sz w:val="22"/>
          <w:szCs w:val="22"/>
        </w:rPr>
        <w:t>v deň doručenia zásielky, ak bola zásielka doručená osobne alebo kuriér</w:t>
      </w:r>
      <w:r w:rsidR="005D4C9E">
        <w:rPr>
          <w:rFonts w:ascii="Garamond" w:hAnsi="Garamond"/>
          <w:sz w:val="22"/>
          <w:szCs w:val="22"/>
        </w:rPr>
        <w:t>n</w:t>
      </w:r>
      <w:r w:rsidRPr="006E2AFA">
        <w:rPr>
          <w:rFonts w:ascii="Garamond" w:hAnsi="Garamond"/>
          <w:sz w:val="22"/>
          <w:szCs w:val="22"/>
        </w:rPr>
        <w:t>ou službou; alebo</w:t>
      </w:r>
    </w:p>
    <w:p w14:paraId="5786BF51" w14:textId="77777777" w:rsidR="000A0BDC" w:rsidRPr="006E2AFA" w:rsidRDefault="000A0BDC" w:rsidP="000A0BDC">
      <w:pPr>
        <w:ind w:left="1418"/>
        <w:contextualSpacing/>
        <w:jc w:val="both"/>
        <w:rPr>
          <w:rFonts w:ascii="Garamond" w:hAnsi="Garamond"/>
          <w:sz w:val="22"/>
          <w:szCs w:val="22"/>
        </w:rPr>
      </w:pPr>
    </w:p>
    <w:p w14:paraId="54095B56" w14:textId="77777777" w:rsidR="006771DD" w:rsidRPr="006E2AFA" w:rsidRDefault="006771DD" w:rsidP="006771DD">
      <w:pPr>
        <w:numPr>
          <w:ilvl w:val="0"/>
          <w:numId w:val="11"/>
        </w:numPr>
        <w:ind w:left="1418" w:hanging="709"/>
        <w:contextualSpacing/>
        <w:jc w:val="both"/>
        <w:rPr>
          <w:rFonts w:ascii="Garamond" w:hAnsi="Garamond"/>
          <w:sz w:val="22"/>
          <w:szCs w:val="22"/>
        </w:rPr>
      </w:pPr>
      <w:r w:rsidRPr="006E2AFA">
        <w:rPr>
          <w:rFonts w:ascii="Garamond" w:hAnsi="Garamond"/>
          <w:sz w:val="22"/>
          <w:szCs w:val="22"/>
        </w:rPr>
        <w:t>v 5. (piaty) Pracovný deň nasledujúci po dni podania zásielky na pošte, ak bola zásielka poslaná doporučenou poštou alebo v deň doručenia zásielky, podľa toho, čo nastane skôr; alebo</w:t>
      </w:r>
    </w:p>
    <w:p w14:paraId="0601E184" w14:textId="77777777" w:rsidR="006771DD" w:rsidRPr="006E2AFA" w:rsidRDefault="006771DD" w:rsidP="006771DD">
      <w:pPr>
        <w:ind w:left="1418"/>
        <w:contextualSpacing/>
        <w:jc w:val="both"/>
        <w:rPr>
          <w:rFonts w:ascii="Garamond" w:hAnsi="Garamond"/>
          <w:sz w:val="22"/>
          <w:szCs w:val="22"/>
        </w:rPr>
      </w:pPr>
    </w:p>
    <w:p w14:paraId="11352E51" w14:textId="77777777" w:rsidR="006771DD" w:rsidRPr="006E2AFA" w:rsidRDefault="006771DD" w:rsidP="006771DD">
      <w:pPr>
        <w:numPr>
          <w:ilvl w:val="0"/>
          <w:numId w:val="11"/>
        </w:numPr>
        <w:ind w:left="1418" w:hanging="709"/>
        <w:contextualSpacing/>
        <w:jc w:val="both"/>
        <w:rPr>
          <w:rFonts w:ascii="Garamond" w:hAnsi="Garamond"/>
          <w:sz w:val="22"/>
          <w:szCs w:val="22"/>
        </w:rPr>
      </w:pPr>
      <w:r w:rsidRPr="006E2AFA">
        <w:rPr>
          <w:rFonts w:ascii="Garamond" w:hAnsi="Garamond"/>
          <w:sz w:val="22"/>
          <w:szCs w:val="22"/>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403E9718" w14:textId="77777777" w:rsidR="006771DD" w:rsidRPr="006E2AFA" w:rsidRDefault="006771DD" w:rsidP="006771DD">
      <w:pPr>
        <w:ind w:left="1418"/>
        <w:contextualSpacing/>
        <w:jc w:val="both"/>
        <w:rPr>
          <w:rFonts w:ascii="Garamond" w:hAnsi="Garamond"/>
          <w:sz w:val="22"/>
          <w:szCs w:val="22"/>
        </w:rPr>
      </w:pPr>
    </w:p>
    <w:p w14:paraId="3C373A01" w14:textId="77777777" w:rsidR="006771DD" w:rsidRDefault="006771DD" w:rsidP="006771DD">
      <w:pPr>
        <w:pStyle w:val="ListParagraph"/>
        <w:numPr>
          <w:ilvl w:val="0"/>
          <w:numId w:val="21"/>
        </w:numPr>
        <w:ind w:left="709" w:hanging="709"/>
        <w:jc w:val="both"/>
        <w:rPr>
          <w:rFonts w:ascii="Garamond" w:hAnsi="Garamond"/>
          <w:sz w:val="22"/>
          <w:szCs w:val="22"/>
        </w:rPr>
      </w:pPr>
      <w:r w:rsidRPr="006E2AFA">
        <w:rPr>
          <w:rFonts w:ascii="Garamond" w:hAnsi="Garamond"/>
          <w:sz w:val="22"/>
          <w:szCs w:val="22"/>
        </w:rPr>
        <w:t>Zmeny identifikačných údajov uvedených v Zmluve sú si Zmluvné strany povinné oznámiť do 5 (piatich) Pracovných dní od realizácie týchto zmien.</w:t>
      </w:r>
    </w:p>
    <w:p w14:paraId="2DB8FA60" w14:textId="77777777" w:rsidR="006771DD" w:rsidRPr="006E2AFA" w:rsidRDefault="006771DD" w:rsidP="006771DD">
      <w:pPr>
        <w:pStyle w:val="ListParagraph"/>
        <w:ind w:left="709"/>
        <w:jc w:val="both"/>
        <w:rPr>
          <w:rFonts w:ascii="Garamond" w:hAnsi="Garamond"/>
          <w:sz w:val="22"/>
          <w:szCs w:val="22"/>
        </w:rPr>
      </w:pPr>
    </w:p>
    <w:p w14:paraId="2C6A0FB1" w14:textId="77777777" w:rsidR="006771DD" w:rsidRPr="006E2AFA" w:rsidRDefault="006771DD" w:rsidP="006771DD">
      <w:pPr>
        <w:pStyle w:val="Heading2"/>
        <w:numPr>
          <w:ilvl w:val="0"/>
          <w:numId w:val="8"/>
        </w:numPr>
        <w:tabs>
          <w:tab w:val="left" w:pos="720"/>
        </w:tabs>
        <w:ind w:left="1416" w:hanging="1416"/>
        <w:jc w:val="both"/>
        <w:rPr>
          <w:rFonts w:ascii="Garamond" w:hAnsi="Garamond"/>
          <w:sz w:val="22"/>
          <w:szCs w:val="22"/>
        </w:rPr>
      </w:pPr>
      <w:r w:rsidRPr="006E2AFA">
        <w:rPr>
          <w:rFonts w:ascii="Garamond" w:hAnsi="Garamond"/>
          <w:sz w:val="22"/>
          <w:szCs w:val="22"/>
        </w:rPr>
        <w:t xml:space="preserve">TRVANIE A ZÁNIK </w:t>
      </w:r>
      <w:r w:rsidRPr="006771DD">
        <w:rPr>
          <w:rFonts w:ascii="Garamond" w:hAnsi="Garamond"/>
          <w:caps/>
          <w:sz w:val="22"/>
          <w:szCs w:val="22"/>
        </w:rPr>
        <w:t>ZMLUVY</w:t>
      </w:r>
    </w:p>
    <w:p w14:paraId="7BE8B278" w14:textId="77777777" w:rsidR="006771DD" w:rsidRPr="006E2AFA" w:rsidRDefault="006771DD" w:rsidP="006771DD">
      <w:pPr>
        <w:tabs>
          <w:tab w:val="left" w:pos="0"/>
          <w:tab w:val="left" w:pos="426"/>
        </w:tabs>
        <w:jc w:val="both"/>
        <w:rPr>
          <w:rFonts w:ascii="Garamond" w:hAnsi="Garamond" w:cs="Arial"/>
          <w:b/>
          <w:sz w:val="22"/>
          <w:szCs w:val="22"/>
          <w:lang w:eastAsia="sk-SK"/>
        </w:rPr>
      </w:pPr>
    </w:p>
    <w:p w14:paraId="29139623" w14:textId="77777777" w:rsidR="006771DD" w:rsidRDefault="006771DD" w:rsidP="006771DD">
      <w:pPr>
        <w:numPr>
          <w:ilvl w:val="1"/>
          <w:numId w:val="15"/>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 xml:space="preserve">Zmluva sa uzatvára na dobu určitú, a to do okamihu úplného splnenia zmluvných záväzkov, ktoré Zmluvným stranám vyplývajú zo Zmluvy. </w:t>
      </w:r>
    </w:p>
    <w:p w14:paraId="6F738FF5" w14:textId="77777777" w:rsidR="006771DD" w:rsidRPr="006E2AFA" w:rsidRDefault="006771DD" w:rsidP="006771DD">
      <w:pPr>
        <w:tabs>
          <w:tab w:val="left" w:pos="0"/>
        </w:tabs>
        <w:ind w:left="709"/>
        <w:jc w:val="both"/>
        <w:rPr>
          <w:rFonts w:ascii="Garamond" w:hAnsi="Garamond" w:cs="Arial"/>
          <w:sz w:val="22"/>
          <w:szCs w:val="22"/>
          <w:lang w:eastAsia="sk-SK"/>
        </w:rPr>
      </w:pPr>
    </w:p>
    <w:p w14:paraId="3F66A2A4" w14:textId="77777777" w:rsidR="006771DD" w:rsidRPr="006E2AFA" w:rsidRDefault="006771DD" w:rsidP="006771DD">
      <w:pPr>
        <w:numPr>
          <w:ilvl w:val="1"/>
          <w:numId w:val="15"/>
        </w:numPr>
        <w:tabs>
          <w:tab w:val="left" w:pos="0"/>
        </w:tabs>
        <w:ind w:left="709" w:hanging="709"/>
        <w:jc w:val="both"/>
        <w:rPr>
          <w:rFonts w:ascii="Garamond" w:eastAsia="Calibri" w:hAnsi="Garamond"/>
          <w:sz w:val="22"/>
          <w:szCs w:val="22"/>
        </w:rPr>
      </w:pPr>
      <w:r w:rsidRPr="006E2AFA">
        <w:rPr>
          <w:rFonts w:ascii="Garamond" w:hAnsi="Garamond" w:cs="Arial"/>
          <w:sz w:val="22"/>
          <w:szCs w:val="22"/>
          <w:lang w:eastAsia="sk-SK"/>
        </w:rPr>
        <w:t>Zmluvné</w:t>
      </w:r>
      <w:r w:rsidRPr="006E2AFA">
        <w:rPr>
          <w:rFonts w:ascii="Garamond" w:eastAsia="Calibri" w:hAnsi="Garamond"/>
          <w:sz w:val="22"/>
          <w:szCs w:val="22"/>
        </w:rPr>
        <w:t xml:space="preserve"> strany môžu Zmluvu ukončiť aj skôr ako je uvedené v tomto článku bode 8.1 Zmluvy, </w:t>
      </w:r>
      <w:r w:rsidRPr="006E2AFA">
        <w:rPr>
          <w:rFonts w:ascii="Garamond" w:hAnsi="Garamond"/>
          <w:sz w:val="22"/>
          <w:szCs w:val="22"/>
        </w:rPr>
        <w:t xml:space="preserve">a to písomným odstúpením od Zmluvy alebo písomnou dohodou Zmluvných strán. </w:t>
      </w:r>
    </w:p>
    <w:p w14:paraId="5F7A3223" w14:textId="77777777" w:rsidR="006771DD" w:rsidRPr="006E2AFA" w:rsidRDefault="006771DD" w:rsidP="006771DD">
      <w:pPr>
        <w:tabs>
          <w:tab w:val="left" w:pos="0"/>
        </w:tabs>
        <w:jc w:val="both"/>
        <w:rPr>
          <w:rFonts w:ascii="Garamond" w:eastAsia="Calibri" w:hAnsi="Garamond"/>
          <w:sz w:val="22"/>
          <w:szCs w:val="22"/>
        </w:rPr>
      </w:pPr>
    </w:p>
    <w:p w14:paraId="6DE24A45" w14:textId="77777777" w:rsidR="006771DD" w:rsidRPr="006E2AFA" w:rsidRDefault="006771DD" w:rsidP="006771DD">
      <w:pPr>
        <w:numPr>
          <w:ilvl w:val="1"/>
          <w:numId w:val="15"/>
        </w:numPr>
        <w:tabs>
          <w:tab w:val="left" w:pos="0"/>
        </w:tabs>
        <w:ind w:left="709" w:hanging="709"/>
        <w:jc w:val="both"/>
        <w:rPr>
          <w:rFonts w:ascii="Garamond" w:eastAsia="Calibri" w:hAnsi="Garamond"/>
          <w:sz w:val="22"/>
          <w:szCs w:val="22"/>
        </w:rPr>
      </w:pPr>
      <w:r w:rsidRPr="006E2AFA">
        <w:rPr>
          <w:rFonts w:ascii="Garamond" w:eastAsia="Calibri" w:hAnsi="Garamond"/>
          <w:sz w:val="22"/>
          <w:szCs w:val="22"/>
        </w:rPr>
        <w:t>Predávajúci je od Zmluvy oprávnený odstúpiť, ak:</w:t>
      </w:r>
    </w:p>
    <w:p w14:paraId="1D4825F1" w14:textId="77777777" w:rsidR="006771DD" w:rsidRPr="006E2AFA" w:rsidRDefault="006771DD" w:rsidP="006771DD">
      <w:pPr>
        <w:tabs>
          <w:tab w:val="left" w:pos="0"/>
        </w:tabs>
        <w:jc w:val="both"/>
        <w:rPr>
          <w:rFonts w:ascii="Garamond" w:eastAsia="Calibri" w:hAnsi="Garamond"/>
          <w:sz w:val="22"/>
          <w:szCs w:val="22"/>
        </w:rPr>
      </w:pPr>
    </w:p>
    <w:p w14:paraId="73E43F2D" w14:textId="77777777" w:rsidR="006771DD" w:rsidRPr="006E2AFA" w:rsidRDefault="006771DD" w:rsidP="006771DD">
      <w:pPr>
        <w:numPr>
          <w:ilvl w:val="0"/>
          <w:numId w:val="17"/>
        </w:numPr>
        <w:tabs>
          <w:tab w:val="left" w:pos="0"/>
        </w:tabs>
        <w:autoSpaceDE w:val="0"/>
        <w:autoSpaceDN w:val="0"/>
        <w:adjustRightInd w:val="0"/>
        <w:ind w:left="1418" w:hanging="709"/>
        <w:contextualSpacing/>
        <w:jc w:val="both"/>
        <w:rPr>
          <w:rFonts w:ascii="Garamond" w:hAnsi="Garamond"/>
          <w:sz w:val="22"/>
          <w:szCs w:val="22"/>
        </w:rPr>
      </w:pPr>
      <w:r w:rsidRPr="006E2AFA">
        <w:rPr>
          <w:rFonts w:ascii="Garamond" w:hAnsi="Garamond"/>
          <w:sz w:val="22"/>
          <w:szCs w:val="22"/>
        </w:rPr>
        <w:t>Kupujúci nesplní svoju povinnosť zaplatiť Kúpnu cenu v lehote určenej v článku 3 bod 3.3 Zmluvy;</w:t>
      </w:r>
    </w:p>
    <w:p w14:paraId="16589D22" w14:textId="77777777" w:rsidR="006771DD" w:rsidRPr="006E2AFA" w:rsidRDefault="006771DD" w:rsidP="006771DD">
      <w:pPr>
        <w:tabs>
          <w:tab w:val="left" w:pos="0"/>
        </w:tabs>
        <w:autoSpaceDE w:val="0"/>
        <w:autoSpaceDN w:val="0"/>
        <w:adjustRightInd w:val="0"/>
        <w:ind w:left="1418"/>
        <w:contextualSpacing/>
        <w:jc w:val="both"/>
        <w:rPr>
          <w:rFonts w:ascii="Garamond" w:hAnsi="Garamond"/>
          <w:sz w:val="22"/>
          <w:szCs w:val="22"/>
        </w:rPr>
      </w:pPr>
    </w:p>
    <w:p w14:paraId="6090D786" w14:textId="77777777" w:rsidR="006771DD" w:rsidRPr="006E2AFA" w:rsidRDefault="006771DD" w:rsidP="006771DD">
      <w:pPr>
        <w:numPr>
          <w:ilvl w:val="0"/>
          <w:numId w:val="17"/>
        </w:numPr>
        <w:tabs>
          <w:tab w:val="left" w:pos="0"/>
        </w:tabs>
        <w:autoSpaceDE w:val="0"/>
        <w:autoSpaceDN w:val="0"/>
        <w:adjustRightInd w:val="0"/>
        <w:ind w:left="1418" w:hanging="709"/>
        <w:contextualSpacing/>
        <w:jc w:val="both"/>
        <w:rPr>
          <w:rFonts w:ascii="Garamond" w:hAnsi="Garamond"/>
          <w:sz w:val="22"/>
          <w:szCs w:val="22"/>
        </w:rPr>
      </w:pPr>
      <w:r w:rsidRPr="006E2AFA">
        <w:rPr>
          <w:rFonts w:ascii="Garamond" w:hAnsi="Garamond"/>
          <w:sz w:val="22"/>
          <w:szCs w:val="22"/>
        </w:rPr>
        <w:t>Kupujúci nedodrží termín prevzatia Tovaru podľa článku 4 bod 4.1 Zmluvy a ak nezjedná nápravu ani po výzve Predávajúceho, v ktorej Predávajúci poskytne Kupujúcemu dodatočnú primeranú lehotu k náprave; alebo</w:t>
      </w:r>
    </w:p>
    <w:p w14:paraId="2FA91608" w14:textId="77777777" w:rsidR="006771DD" w:rsidRPr="006E2AFA" w:rsidRDefault="006771DD" w:rsidP="006771DD">
      <w:pPr>
        <w:tabs>
          <w:tab w:val="left" w:pos="0"/>
        </w:tabs>
        <w:autoSpaceDE w:val="0"/>
        <w:autoSpaceDN w:val="0"/>
        <w:adjustRightInd w:val="0"/>
        <w:contextualSpacing/>
        <w:jc w:val="both"/>
        <w:rPr>
          <w:rFonts w:ascii="Garamond" w:hAnsi="Garamond"/>
          <w:sz w:val="22"/>
          <w:szCs w:val="22"/>
        </w:rPr>
      </w:pPr>
    </w:p>
    <w:p w14:paraId="04BF0F65" w14:textId="77777777" w:rsidR="006771DD" w:rsidRPr="006E2AFA" w:rsidRDefault="006771DD" w:rsidP="006771DD">
      <w:pPr>
        <w:numPr>
          <w:ilvl w:val="0"/>
          <w:numId w:val="17"/>
        </w:numPr>
        <w:tabs>
          <w:tab w:val="left" w:pos="0"/>
        </w:tabs>
        <w:autoSpaceDE w:val="0"/>
        <w:autoSpaceDN w:val="0"/>
        <w:adjustRightInd w:val="0"/>
        <w:ind w:left="1418" w:hanging="709"/>
        <w:contextualSpacing/>
        <w:jc w:val="both"/>
        <w:rPr>
          <w:rFonts w:ascii="Garamond" w:hAnsi="Garamond"/>
          <w:sz w:val="22"/>
          <w:szCs w:val="22"/>
        </w:rPr>
      </w:pPr>
      <w:r w:rsidRPr="006E2AFA">
        <w:rPr>
          <w:rFonts w:ascii="Garamond" w:hAnsi="Garamond"/>
          <w:sz w:val="22"/>
          <w:szCs w:val="22"/>
        </w:rPr>
        <w:t>sa niektoré z vyhlásení Kupujúceho podľa článku 5 bodu 5.2 Zmluvy ukáže ako nepravdivé.</w:t>
      </w:r>
    </w:p>
    <w:p w14:paraId="30BE4B0B" w14:textId="77777777" w:rsidR="006771DD" w:rsidRPr="006E2AFA" w:rsidRDefault="006771DD" w:rsidP="006771DD">
      <w:pPr>
        <w:tabs>
          <w:tab w:val="left" w:pos="0"/>
        </w:tabs>
        <w:autoSpaceDE w:val="0"/>
        <w:autoSpaceDN w:val="0"/>
        <w:adjustRightInd w:val="0"/>
        <w:ind w:left="1418"/>
        <w:contextualSpacing/>
        <w:jc w:val="both"/>
        <w:rPr>
          <w:rFonts w:ascii="Garamond" w:hAnsi="Garamond"/>
          <w:sz w:val="22"/>
          <w:szCs w:val="22"/>
        </w:rPr>
      </w:pPr>
    </w:p>
    <w:p w14:paraId="0F51A510" w14:textId="77777777" w:rsidR="006771DD" w:rsidRPr="006E2AFA" w:rsidRDefault="006771DD" w:rsidP="006771DD">
      <w:pPr>
        <w:numPr>
          <w:ilvl w:val="1"/>
          <w:numId w:val="15"/>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Kupujúci je od Zmluvy oprávnený odstúpiť, ak:</w:t>
      </w:r>
    </w:p>
    <w:p w14:paraId="4A3615E7" w14:textId="77777777" w:rsidR="006771DD" w:rsidRPr="006E2AFA" w:rsidRDefault="006771DD" w:rsidP="006771DD">
      <w:pPr>
        <w:tabs>
          <w:tab w:val="left" w:pos="0"/>
        </w:tabs>
        <w:ind w:left="709"/>
        <w:jc w:val="both"/>
        <w:rPr>
          <w:rFonts w:ascii="Garamond" w:hAnsi="Garamond" w:cs="Arial"/>
          <w:sz w:val="22"/>
          <w:szCs w:val="22"/>
          <w:lang w:eastAsia="sk-SK"/>
        </w:rPr>
      </w:pPr>
    </w:p>
    <w:p w14:paraId="17F31683" w14:textId="77777777" w:rsidR="006771DD" w:rsidRPr="006E2AFA" w:rsidRDefault="006771DD" w:rsidP="006771DD">
      <w:pPr>
        <w:numPr>
          <w:ilvl w:val="0"/>
          <w:numId w:val="22"/>
        </w:numPr>
        <w:tabs>
          <w:tab w:val="left" w:pos="0"/>
        </w:tabs>
        <w:autoSpaceDE w:val="0"/>
        <w:autoSpaceDN w:val="0"/>
        <w:adjustRightInd w:val="0"/>
        <w:ind w:left="1418" w:hanging="709"/>
        <w:contextualSpacing/>
        <w:jc w:val="both"/>
        <w:rPr>
          <w:rFonts w:ascii="Garamond" w:hAnsi="Garamond"/>
          <w:sz w:val="22"/>
          <w:szCs w:val="22"/>
        </w:rPr>
      </w:pPr>
      <w:r w:rsidRPr="006E2AFA">
        <w:rPr>
          <w:rFonts w:ascii="Garamond" w:hAnsi="Garamond"/>
          <w:sz w:val="22"/>
          <w:szCs w:val="22"/>
        </w:rPr>
        <w:lastRenderedPageBreak/>
        <w:t>Predávajúci nedodrží termín odovzdania Tovaru, a ak nezjedná nápravu ani po výzve Kupujúceho, v ktorej Kupujúci poskytne dodatočnú primeranú lehotu k náprave; alebo</w:t>
      </w:r>
    </w:p>
    <w:p w14:paraId="63B36007" w14:textId="77777777" w:rsidR="006771DD" w:rsidRPr="006E2AFA" w:rsidRDefault="006771DD" w:rsidP="006771DD">
      <w:pPr>
        <w:tabs>
          <w:tab w:val="left" w:pos="0"/>
        </w:tabs>
        <w:autoSpaceDE w:val="0"/>
        <w:autoSpaceDN w:val="0"/>
        <w:adjustRightInd w:val="0"/>
        <w:contextualSpacing/>
        <w:jc w:val="both"/>
        <w:rPr>
          <w:rFonts w:ascii="Garamond" w:hAnsi="Garamond"/>
          <w:sz w:val="22"/>
          <w:szCs w:val="22"/>
        </w:rPr>
      </w:pPr>
    </w:p>
    <w:p w14:paraId="7377CE79" w14:textId="77777777" w:rsidR="006771DD" w:rsidRPr="006E2AFA" w:rsidRDefault="006771DD" w:rsidP="006771DD">
      <w:pPr>
        <w:numPr>
          <w:ilvl w:val="0"/>
          <w:numId w:val="22"/>
        </w:numPr>
        <w:tabs>
          <w:tab w:val="left" w:pos="0"/>
        </w:tabs>
        <w:autoSpaceDE w:val="0"/>
        <w:autoSpaceDN w:val="0"/>
        <w:adjustRightInd w:val="0"/>
        <w:ind w:left="1418" w:hanging="709"/>
        <w:contextualSpacing/>
        <w:jc w:val="both"/>
        <w:rPr>
          <w:rFonts w:ascii="Garamond" w:hAnsi="Garamond"/>
          <w:sz w:val="22"/>
          <w:szCs w:val="22"/>
        </w:rPr>
      </w:pPr>
      <w:r w:rsidRPr="006E2AFA">
        <w:rPr>
          <w:rFonts w:ascii="Garamond" w:hAnsi="Garamond"/>
          <w:sz w:val="22"/>
          <w:szCs w:val="22"/>
        </w:rPr>
        <w:t>sa niektoré z vyhlásení Predávajúceho podľa článku 5 bodu 5.1 Zmluvy ukáže ako nepravdivé.</w:t>
      </w:r>
    </w:p>
    <w:p w14:paraId="5638E14E" w14:textId="77777777" w:rsidR="006771DD" w:rsidRPr="006E2AFA" w:rsidRDefault="006771DD" w:rsidP="006771DD">
      <w:pPr>
        <w:tabs>
          <w:tab w:val="left" w:pos="0"/>
          <w:tab w:val="left" w:pos="426"/>
        </w:tabs>
        <w:jc w:val="both"/>
        <w:rPr>
          <w:rFonts w:ascii="Garamond" w:hAnsi="Garamond"/>
          <w:sz w:val="22"/>
          <w:szCs w:val="22"/>
        </w:rPr>
      </w:pPr>
    </w:p>
    <w:p w14:paraId="5F285629" w14:textId="77777777" w:rsidR="006771DD" w:rsidRPr="006E2AFA" w:rsidRDefault="006771DD" w:rsidP="006771DD">
      <w:pPr>
        <w:numPr>
          <w:ilvl w:val="1"/>
          <w:numId w:val="15"/>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Pokiaľ</w:t>
      </w:r>
      <w:r w:rsidRPr="006E2AFA">
        <w:rPr>
          <w:rFonts w:ascii="Garamond" w:hAnsi="Garamond"/>
          <w:sz w:val="22"/>
          <w:szCs w:val="22"/>
        </w:rPr>
        <w:t xml:space="preserve"> by omeškanie niektorej zo Zmluvných strán so splnením svojej zmluvnej povinnosti presiahlo dobu 2 (dvoch) mesiacov, sú Zmluvné strany </w:t>
      </w:r>
      <w:r w:rsidRPr="006E2AFA">
        <w:rPr>
          <w:rFonts w:ascii="Garamond" w:hAnsi="Garamond" w:cs="Arial"/>
          <w:sz w:val="22"/>
          <w:szCs w:val="22"/>
          <w:lang w:eastAsia="sk-SK"/>
        </w:rPr>
        <w:t>oprávnené od Zmluvy odstúpiť.</w:t>
      </w:r>
    </w:p>
    <w:p w14:paraId="297E4128" w14:textId="77777777" w:rsidR="006771DD" w:rsidRPr="006E2AFA" w:rsidRDefault="006771DD" w:rsidP="006771DD">
      <w:pPr>
        <w:tabs>
          <w:tab w:val="left" w:pos="0"/>
          <w:tab w:val="left" w:pos="426"/>
        </w:tabs>
        <w:ind w:left="709" w:hanging="709"/>
        <w:jc w:val="both"/>
        <w:rPr>
          <w:rFonts w:ascii="Garamond" w:hAnsi="Garamond"/>
          <w:sz w:val="22"/>
          <w:szCs w:val="22"/>
        </w:rPr>
      </w:pPr>
    </w:p>
    <w:p w14:paraId="6B966256" w14:textId="77777777" w:rsidR="006771DD" w:rsidRDefault="006771DD" w:rsidP="006771DD">
      <w:pPr>
        <w:numPr>
          <w:ilvl w:val="1"/>
          <w:numId w:val="15"/>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Výzvy uvedené v tomto článku Zmluvy musia byť písomné a doručené na adresy pre doručovanie písomností uvedené v záhlaví Zmluvy.</w:t>
      </w:r>
    </w:p>
    <w:p w14:paraId="37D6E854" w14:textId="77777777" w:rsidR="009A68AD" w:rsidRPr="006E2AFA" w:rsidRDefault="009A68AD" w:rsidP="009A68AD">
      <w:pPr>
        <w:tabs>
          <w:tab w:val="left" w:pos="0"/>
        </w:tabs>
        <w:jc w:val="both"/>
        <w:rPr>
          <w:rFonts w:ascii="Garamond" w:hAnsi="Garamond" w:cs="Arial"/>
          <w:sz w:val="22"/>
          <w:szCs w:val="22"/>
          <w:lang w:eastAsia="sk-SK"/>
        </w:rPr>
      </w:pPr>
    </w:p>
    <w:p w14:paraId="66A1C73C" w14:textId="77777777" w:rsidR="006771DD" w:rsidRPr="006E2AFA" w:rsidRDefault="006771DD" w:rsidP="006771DD">
      <w:pPr>
        <w:numPr>
          <w:ilvl w:val="1"/>
          <w:numId w:val="15"/>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Odstúpenie od Zmluvy nadobudne účinnosť dňom doručenia písomného oznámenia Zmluvnej strany o odstúpení od Zmluvy druhej Zmluvnej strane.</w:t>
      </w:r>
    </w:p>
    <w:p w14:paraId="67652AF4" w14:textId="77777777" w:rsidR="006771DD" w:rsidRPr="006E2AFA" w:rsidRDefault="006771DD" w:rsidP="006771DD">
      <w:pPr>
        <w:tabs>
          <w:tab w:val="left" w:pos="0"/>
          <w:tab w:val="left" w:pos="426"/>
        </w:tabs>
        <w:ind w:left="709" w:hanging="709"/>
        <w:jc w:val="both"/>
        <w:rPr>
          <w:rFonts w:ascii="Garamond" w:hAnsi="Garamond" w:cs="Arial"/>
          <w:sz w:val="22"/>
          <w:szCs w:val="22"/>
          <w:lang w:eastAsia="sk-SK"/>
        </w:rPr>
      </w:pPr>
    </w:p>
    <w:p w14:paraId="2F2DC189" w14:textId="77777777" w:rsidR="006771DD" w:rsidRPr="006E2AFA" w:rsidRDefault="006771DD" w:rsidP="006771DD">
      <w:pPr>
        <w:numPr>
          <w:ilvl w:val="1"/>
          <w:numId w:val="15"/>
        </w:numPr>
        <w:tabs>
          <w:tab w:val="left" w:pos="0"/>
        </w:tabs>
        <w:ind w:left="709" w:hanging="709"/>
        <w:jc w:val="both"/>
        <w:rPr>
          <w:rFonts w:ascii="Garamond" w:hAnsi="Garamond" w:cs="Arial"/>
          <w:sz w:val="22"/>
          <w:szCs w:val="22"/>
        </w:rPr>
      </w:pPr>
      <w:r w:rsidRPr="006E2AFA">
        <w:rPr>
          <w:rFonts w:ascii="Garamond" w:hAnsi="Garamond"/>
          <w:sz w:val="22"/>
          <w:szCs w:val="22"/>
        </w:rPr>
        <w:t xml:space="preserve">Odstúpením Zmluva zaniká, a teda zanikajú všetky práva a povinnosti Zmluvných strán, ktoré vyplývajú zo Zmluvy. </w:t>
      </w:r>
      <w:r w:rsidRPr="006E2AFA">
        <w:rPr>
          <w:rFonts w:ascii="Garamond" w:hAnsi="Garamond" w:cs="Arial"/>
          <w:sz w:val="22"/>
          <w:szCs w:val="22"/>
        </w:rPr>
        <w:t>Odstúpenie</w:t>
      </w:r>
      <w:r w:rsidRPr="006E2AFA">
        <w:rPr>
          <w:rFonts w:ascii="Garamond" w:hAnsi="Garamond"/>
          <w:sz w:val="22"/>
          <w:szCs w:val="22"/>
        </w:rPr>
        <w:t xml:space="preserve"> od Zmluvy sa však nedotýka nároku na zaplatenie zmluvnej pokuty, </w:t>
      </w:r>
      <w:r w:rsidRPr="006E2AFA">
        <w:rPr>
          <w:rFonts w:ascii="Garamond" w:hAnsi="Garamond" w:cs="Arial"/>
          <w:sz w:val="22"/>
          <w:szCs w:val="22"/>
        </w:rPr>
        <w:t>nároku</w:t>
      </w:r>
      <w:r w:rsidRPr="006E2AFA">
        <w:rPr>
          <w:rFonts w:ascii="Garamond" w:hAnsi="Garamond"/>
          <w:sz w:val="22"/>
          <w:szCs w:val="22"/>
        </w:rPr>
        <w:t xml:space="preserve"> na náhradu škody vzniknutej </w:t>
      </w:r>
      <w:r w:rsidRPr="006E2AFA">
        <w:rPr>
          <w:rFonts w:ascii="Garamond" w:hAnsi="Garamond" w:cs="Arial"/>
          <w:sz w:val="22"/>
          <w:szCs w:val="22"/>
          <w:lang w:eastAsia="sk-SK"/>
        </w:rPr>
        <w:t>porušením</w:t>
      </w:r>
      <w:r w:rsidRPr="006E2AFA">
        <w:rPr>
          <w:rFonts w:ascii="Garamond" w:hAnsi="Garamond"/>
          <w:sz w:val="22"/>
          <w:szCs w:val="22"/>
        </w:rPr>
        <w:t xml:space="preserve"> Zmluvy, ako aj všetkých ostatných nárokov Zmluvných strán, ktoré vzhľadom na svoju podstatu zánikom Zmluvy nezanikajú.</w:t>
      </w:r>
    </w:p>
    <w:p w14:paraId="09667805" w14:textId="77777777" w:rsidR="006771DD" w:rsidRPr="006E2AFA" w:rsidRDefault="006771DD" w:rsidP="006771DD">
      <w:pPr>
        <w:tabs>
          <w:tab w:val="left" w:pos="0"/>
          <w:tab w:val="left" w:pos="426"/>
        </w:tabs>
        <w:jc w:val="both"/>
        <w:rPr>
          <w:rFonts w:ascii="Garamond" w:hAnsi="Garamond" w:cs="Arial"/>
          <w:sz w:val="22"/>
          <w:szCs w:val="22"/>
          <w:lang w:eastAsia="sk-SK"/>
        </w:rPr>
      </w:pPr>
    </w:p>
    <w:p w14:paraId="3B1703BA" w14:textId="77777777" w:rsidR="006771DD" w:rsidRDefault="006771DD" w:rsidP="006771DD">
      <w:pPr>
        <w:numPr>
          <w:ilvl w:val="1"/>
          <w:numId w:val="15"/>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Zmluva zaniká aj na základe písomnej dohody Zmluvných strán.</w:t>
      </w:r>
    </w:p>
    <w:p w14:paraId="7CF6BAFA" w14:textId="77777777" w:rsidR="006771DD" w:rsidRPr="006E2AFA" w:rsidRDefault="006771DD" w:rsidP="006771DD">
      <w:pPr>
        <w:tabs>
          <w:tab w:val="left" w:pos="0"/>
        </w:tabs>
        <w:jc w:val="both"/>
        <w:rPr>
          <w:rFonts w:ascii="Garamond" w:hAnsi="Garamond" w:cs="Arial"/>
          <w:sz w:val="22"/>
          <w:szCs w:val="22"/>
          <w:lang w:eastAsia="sk-SK"/>
        </w:rPr>
      </w:pPr>
    </w:p>
    <w:p w14:paraId="207002CE" w14:textId="77777777" w:rsidR="006771DD" w:rsidRPr="006E2AFA" w:rsidRDefault="006771DD" w:rsidP="006771DD">
      <w:pPr>
        <w:pStyle w:val="Heading2"/>
        <w:numPr>
          <w:ilvl w:val="0"/>
          <w:numId w:val="8"/>
        </w:numPr>
        <w:tabs>
          <w:tab w:val="left" w:pos="720"/>
        </w:tabs>
        <w:ind w:left="1416" w:hanging="1416"/>
        <w:jc w:val="both"/>
        <w:rPr>
          <w:rFonts w:ascii="Garamond" w:hAnsi="Garamond"/>
          <w:sz w:val="22"/>
          <w:szCs w:val="22"/>
        </w:rPr>
      </w:pPr>
      <w:r w:rsidRPr="006E2AFA">
        <w:rPr>
          <w:rFonts w:ascii="Garamond" w:hAnsi="Garamond"/>
          <w:sz w:val="22"/>
          <w:szCs w:val="22"/>
        </w:rPr>
        <w:t xml:space="preserve">ZÁVEREČNÉ </w:t>
      </w:r>
      <w:r w:rsidRPr="006771DD">
        <w:rPr>
          <w:rFonts w:ascii="Garamond" w:hAnsi="Garamond"/>
          <w:caps/>
          <w:sz w:val="22"/>
          <w:szCs w:val="22"/>
        </w:rPr>
        <w:t>USTANOVENIA</w:t>
      </w:r>
    </w:p>
    <w:p w14:paraId="04286797" w14:textId="77777777" w:rsidR="006771DD" w:rsidRPr="006E2AFA" w:rsidRDefault="006771DD" w:rsidP="006771DD">
      <w:pPr>
        <w:tabs>
          <w:tab w:val="left" w:pos="0"/>
          <w:tab w:val="left" w:pos="426"/>
        </w:tabs>
        <w:ind w:left="360"/>
        <w:jc w:val="both"/>
        <w:rPr>
          <w:rFonts w:ascii="Garamond" w:hAnsi="Garamond" w:cs="Arial"/>
          <w:b/>
          <w:bCs/>
          <w:sz w:val="22"/>
          <w:szCs w:val="22"/>
          <w:lang w:eastAsia="sk-SK"/>
        </w:rPr>
      </w:pPr>
    </w:p>
    <w:p w14:paraId="1D1ABBAA"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Zmluva nadobúda účinnosť dňom nasledujúcim po dni jej zverejnenia v zmysle § 47a zákona č. 40/1964 Zb. Občiansky zákonník v znení neskorších predpisov.</w:t>
      </w:r>
    </w:p>
    <w:p w14:paraId="259E17E4" w14:textId="77777777" w:rsidR="006771DD" w:rsidRPr="006E2AFA" w:rsidRDefault="006771DD" w:rsidP="006771DD">
      <w:pPr>
        <w:tabs>
          <w:tab w:val="left" w:pos="0"/>
        </w:tabs>
        <w:ind w:left="709" w:hanging="709"/>
        <w:jc w:val="both"/>
        <w:rPr>
          <w:rFonts w:ascii="Garamond" w:hAnsi="Garamond" w:cs="Arial"/>
          <w:b/>
          <w:bCs/>
          <w:sz w:val="22"/>
          <w:szCs w:val="22"/>
          <w:lang w:eastAsia="sk-SK"/>
        </w:rPr>
      </w:pPr>
    </w:p>
    <w:p w14:paraId="3D0742F8"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Práva a povinnosti Zmluvných strán neupravené v Zmluve sa spravujú príslušnými ustanoveniami Obchodného zákonníka.</w:t>
      </w:r>
    </w:p>
    <w:p w14:paraId="5AA10653"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6E7C7D02"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Zmluvné strany sa dohodli, že vzťahy upravené Zmluvou, ako aj vzťahy vznikajúce zo Zmluvy sa spravujú právnym poriadkom Slovenskej republiky.</w:t>
      </w:r>
    </w:p>
    <w:p w14:paraId="38D4B448"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5315000D"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Zmluvné strany sa dohodli, že akýkoľvek spor vzniknutý na základe Zmluvy alebo v súvislosti so Zmluvou, vrátane otázok platnosti, účinnosti alebo výkladu Zmluvy bude rozhodnutý príslušným súdom v Slovenskej republike.</w:t>
      </w:r>
    </w:p>
    <w:p w14:paraId="67AFE104"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61583EAD" w14:textId="66E29A63" w:rsidR="006771DD" w:rsidRPr="00A37AD7" w:rsidRDefault="006771DD" w:rsidP="006771DD">
      <w:pPr>
        <w:numPr>
          <w:ilvl w:val="1"/>
          <w:numId w:val="16"/>
        </w:numPr>
        <w:tabs>
          <w:tab w:val="left" w:pos="0"/>
        </w:tabs>
        <w:ind w:left="709" w:hanging="709"/>
        <w:jc w:val="both"/>
        <w:rPr>
          <w:rFonts w:ascii="Garamond" w:hAnsi="Garamond" w:cs="Arial"/>
          <w:sz w:val="22"/>
          <w:szCs w:val="22"/>
        </w:rPr>
      </w:pPr>
      <w:r w:rsidRPr="006E2AFA">
        <w:rPr>
          <w:rFonts w:ascii="Garamond" w:hAnsi="Garamond"/>
          <w:sz w:val="22"/>
          <w:szCs w:val="22"/>
          <w:lang w:eastAsia="en-US"/>
        </w:rPr>
        <w:t>Práva</w:t>
      </w:r>
      <w:r w:rsidRPr="006E2AFA">
        <w:rPr>
          <w:rFonts w:ascii="Garamond" w:eastAsia="Calibri" w:hAnsi="Garamond"/>
          <w:sz w:val="22"/>
          <w:szCs w:val="22"/>
        </w:rPr>
        <w:t xml:space="preserve"> a povinnosti zo Zmluvy prechádzajú na právnych nástupcov Zmluvných strán. </w:t>
      </w:r>
      <w:r w:rsidR="005D4C9E">
        <w:rPr>
          <w:rFonts w:ascii="Garamond" w:eastAsia="Calibri" w:hAnsi="Garamond"/>
          <w:sz w:val="22"/>
          <w:szCs w:val="22"/>
        </w:rPr>
        <w:t>Kupujúci</w:t>
      </w:r>
      <w:r w:rsidRPr="006E2AFA">
        <w:rPr>
          <w:rFonts w:ascii="Garamond" w:eastAsia="Calibri" w:hAnsi="Garamond"/>
          <w:sz w:val="22"/>
          <w:szCs w:val="22"/>
        </w:rPr>
        <w:t xml:space="preserve"> môže svoje </w:t>
      </w:r>
      <w:r w:rsidRPr="006E2AFA">
        <w:rPr>
          <w:rFonts w:ascii="Garamond" w:hAnsi="Garamond"/>
          <w:sz w:val="22"/>
          <w:szCs w:val="22"/>
          <w:lang w:eastAsia="en-US"/>
        </w:rPr>
        <w:t>pohľadávky</w:t>
      </w:r>
      <w:r w:rsidRPr="006E2AFA">
        <w:rPr>
          <w:rFonts w:ascii="Garamond" w:eastAsia="Calibri" w:hAnsi="Garamond"/>
          <w:sz w:val="22"/>
          <w:szCs w:val="22"/>
        </w:rPr>
        <w:t xml:space="preserve"> voči </w:t>
      </w:r>
      <w:r w:rsidR="005D4C9E">
        <w:rPr>
          <w:rFonts w:ascii="Garamond" w:eastAsia="Calibri" w:hAnsi="Garamond"/>
          <w:sz w:val="22"/>
          <w:szCs w:val="22"/>
        </w:rPr>
        <w:t>Predávajúcemu</w:t>
      </w:r>
      <w:r w:rsidRPr="006E2AFA">
        <w:rPr>
          <w:rFonts w:ascii="Garamond" w:eastAsia="Calibri" w:hAnsi="Garamond"/>
          <w:sz w:val="22"/>
          <w:szCs w:val="22"/>
        </w:rPr>
        <w:t xml:space="preserve"> vyplývajúce zo Zmluvy postúpiť len s predchádzajúcim písomným súhlasom </w:t>
      </w:r>
      <w:r w:rsidR="005D4C9E">
        <w:rPr>
          <w:rFonts w:ascii="Garamond" w:eastAsia="Calibri" w:hAnsi="Garamond"/>
          <w:sz w:val="22"/>
          <w:szCs w:val="22"/>
        </w:rPr>
        <w:t>Predávajúceho</w:t>
      </w:r>
      <w:r w:rsidRPr="006E2AFA">
        <w:rPr>
          <w:rFonts w:ascii="Garamond" w:eastAsia="Calibri" w:hAnsi="Garamond"/>
          <w:sz w:val="22"/>
          <w:szCs w:val="22"/>
        </w:rPr>
        <w:t>.</w:t>
      </w:r>
    </w:p>
    <w:p w14:paraId="11696617" w14:textId="77777777" w:rsidR="006771DD" w:rsidRDefault="006771DD" w:rsidP="006771DD">
      <w:pPr>
        <w:pStyle w:val="ListParagraph"/>
        <w:rPr>
          <w:rFonts w:ascii="Garamond" w:hAnsi="Garamond" w:cs="Arial"/>
          <w:sz w:val="22"/>
          <w:szCs w:val="22"/>
        </w:rPr>
      </w:pPr>
    </w:p>
    <w:p w14:paraId="137E41C5"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Garamond"/>
          <w:sz w:val="22"/>
          <w:szCs w:val="22"/>
          <w:lang w:eastAsia="sk-SK"/>
        </w:rPr>
        <w:t xml:space="preserve">Zmluvu možno meniť jedine formou písomných, očíslovaných dodatkov, podpísaných Zmluvnými stranami. </w:t>
      </w:r>
    </w:p>
    <w:p w14:paraId="6DADEBFE" w14:textId="77777777" w:rsidR="006771DD" w:rsidRPr="006E2AFA" w:rsidRDefault="006771DD" w:rsidP="006771DD">
      <w:pPr>
        <w:tabs>
          <w:tab w:val="left" w:pos="0"/>
        </w:tabs>
        <w:ind w:left="709"/>
        <w:jc w:val="both"/>
        <w:rPr>
          <w:rFonts w:ascii="Garamond" w:hAnsi="Garamond" w:cs="Arial"/>
          <w:sz w:val="22"/>
          <w:szCs w:val="22"/>
          <w:lang w:eastAsia="sk-SK"/>
        </w:rPr>
      </w:pPr>
    </w:p>
    <w:p w14:paraId="44436FC7"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Garamond"/>
          <w:sz w:val="22"/>
          <w:szCs w:val="22"/>
          <w:lang w:eastAsia="sk-SK"/>
        </w:rPr>
        <w:t>Zmluvné strany sa dohodli, v rozsahu v akom to právne predpisy pripúšťajú, že vylučujú právo Kupujúceho započítať bez súhlasu Predávajúceho akúkoľvek svoju pohľadávku voči Predávajúcemu oproti akejkoľvek pohľadávke Predávajúceho voči Kupujúcemu.</w:t>
      </w:r>
    </w:p>
    <w:p w14:paraId="6A23EC8C"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7F36AD18"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Garamond"/>
          <w:sz w:val="22"/>
          <w:szCs w:val="22"/>
          <w:lang w:eastAsia="sk-SK"/>
        </w:rPr>
        <w:t>Zmluvné strany sa dohodli, že Predávajúci môže kedykoľvek započítať pohľadávku, ktorú má voči Kupujúcemu proti akejkoľvek pohľadávke (bez ohľadu na to, či je v čase započítania splatná alebo nie), ktorú má Kupujúci voči Predávajúcemu. Ak sú započítavané pohľadávky denominované v rôznych menách, Predávajúci je oprávnený pre účely započítania prepočítať čiastku ktorejkoľvek pohľadávky do meny druhej pohľadávky, pričom použije výmenný kurz stanovený v kurzovom lístku publikovanom Európskou centrálnou bankou.</w:t>
      </w:r>
    </w:p>
    <w:p w14:paraId="6F9B63AF"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374C150E"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Garamond"/>
          <w:sz w:val="22"/>
          <w:szCs w:val="22"/>
          <w:lang w:eastAsia="sk-SK"/>
        </w:rPr>
        <w:lastRenderedPageBreak/>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7CD083E3" w14:textId="77777777" w:rsidR="006771DD" w:rsidRPr="006E2AFA" w:rsidRDefault="006771DD" w:rsidP="006771DD">
      <w:pPr>
        <w:tabs>
          <w:tab w:val="left" w:pos="0"/>
        </w:tabs>
        <w:ind w:left="709"/>
        <w:jc w:val="both"/>
        <w:rPr>
          <w:rFonts w:ascii="Garamond" w:hAnsi="Garamond" w:cs="Arial"/>
          <w:sz w:val="22"/>
          <w:szCs w:val="22"/>
          <w:lang w:eastAsia="sk-SK"/>
        </w:rPr>
      </w:pPr>
    </w:p>
    <w:p w14:paraId="66609871" w14:textId="77777777" w:rsidR="006771DD" w:rsidRPr="006E2AFA" w:rsidRDefault="006771DD" w:rsidP="006771DD">
      <w:pPr>
        <w:numPr>
          <w:ilvl w:val="1"/>
          <w:numId w:val="16"/>
        </w:numPr>
        <w:tabs>
          <w:tab w:val="left" w:pos="0"/>
        </w:tabs>
        <w:ind w:left="709" w:hanging="709"/>
        <w:jc w:val="both"/>
        <w:rPr>
          <w:rFonts w:ascii="Garamond" w:hAnsi="Garamond" w:cs="Garamond"/>
          <w:sz w:val="22"/>
          <w:szCs w:val="22"/>
          <w:lang w:eastAsia="sk-SK"/>
        </w:rPr>
      </w:pPr>
      <w:bookmarkStart w:id="3" w:name="_Hlk510519098"/>
      <w:r w:rsidRPr="006E2AFA">
        <w:rPr>
          <w:rFonts w:ascii="Garamond" w:hAnsi="Garamond" w:cs="Garamond"/>
          <w:sz w:val="22"/>
          <w:szCs w:val="22"/>
          <w:lang w:eastAsia="sk-SK"/>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bookmarkEnd w:id="3"/>
    <w:p w14:paraId="22C5265B"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005D3BD7"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Garamond"/>
          <w:sz w:val="22"/>
          <w:szCs w:val="22"/>
          <w:lang w:eastAsia="sk-SK"/>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13CD6539"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49B10570"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Garamond"/>
          <w:sz w:val="22"/>
          <w:szCs w:val="22"/>
          <w:lang w:eastAsia="sk-SK"/>
        </w:rPr>
        <w:t>Zmluva je vyhotovená v</w:t>
      </w:r>
      <w:r>
        <w:rPr>
          <w:rFonts w:ascii="Garamond" w:hAnsi="Garamond" w:cs="Garamond"/>
          <w:sz w:val="22"/>
          <w:szCs w:val="22"/>
          <w:lang w:eastAsia="sk-SK"/>
        </w:rPr>
        <w:t> 3 (troch</w:t>
      </w:r>
      <w:r w:rsidRPr="006E2AFA">
        <w:rPr>
          <w:rFonts w:ascii="Garamond" w:hAnsi="Garamond" w:cs="Garamond"/>
          <w:sz w:val="22"/>
          <w:szCs w:val="22"/>
          <w:lang w:eastAsia="sk-SK"/>
        </w:rPr>
        <w:t xml:space="preserve">) rovnopisoch, s tým, že všetky rovnopisy majú platnosť originálu, pričom </w:t>
      </w:r>
      <w:r>
        <w:rPr>
          <w:rFonts w:ascii="Garamond" w:hAnsi="Garamond" w:cs="Garamond"/>
          <w:sz w:val="22"/>
          <w:szCs w:val="22"/>
          <w:lang w:eastAsia="sk-SK"/>
        </w:rPr>
        <w:t>Predávajúci</w:t>
      </w:r>
      <w:r w:rsidRPr="006E2AFA">
        <w:rPr>
          <w:rFonts w:ascii="Garamond" w:hAnsi="Garamond" w:cs="Garamond"/>
          <w:sz w:val="22"/>
          <w:szCs w:val="22"/>
          <w:lang w:eastAsia="sk-SK"/>
        </w:rPr>
        <w:t xml:space="preserve"> dostan</w:t>
      </w:r>
      <w:r>
        <w:rPr>
          <w:rFonts w:ascii="Garamond" w:hAnsi="Garamond" w:cs="Garamond"/>
          <w:sz w:val="22"/>
          <w:szCs w:val="22"/>
          <w:lang w:eastAsia="sk-SK"/>
        </w:rPr>
        <w:t>e</w:t>
      </w:r>
      <w:r w:rsidRPr="006E2AFA">
        <w:rPr>
          <w:rFonts w:ascii="Garamond" w:hAnsi="Garamond" w:cs="Garamond"/>
          <w:sz w:val="22"/>
          <w:szCs w:val="22"/>
          <w:lang w:eastAsia="sk-SK"/>
        </w:rPr>
        <w:t xml:space="preserve"> </w:t>
      </w:r>
      <w:r>
        <w:rPr>
          <w:rFonts w:ascii="Garamond" w:hAnsi="Garamond" w:cs="Garamond"/>
          <w:sz w:val="22"/>
          <w:szCs w:val="22"/>
          <w:lang w:eastAsia="sk-SK"/>
        </w:rPr>
        <w:t>2 (dva</w:t>
      </w:r>
      <w:r w:rsidRPr="006E2AFA">
        <w:rPr>
          <w:rFonts w:ascii="Garamond" w:hAnsi="Garamond" w:cs="Garamond"/>
          <w:sz w:val="22"/>
          <w:szCs w:val="22"/>
          <w:lang w:eastAsia="sk-SK"/>
        </w:rPr>
        <w:t>) rovnopis</w:t>
      </w:r>
      <w:r>
        <w:rPr>
          <w:rFonts w:ascii="Garamond" w:hAnsi="Garamond" w:cs="Garamond"/>
          <w:sz w:val="22"/>
          <w:szCs w:val="22"/>
          <w:lang w:eastAsia="sk-SK"/>
        </w:rPr>
        <w:t>y a Kupujúci dostane 1 (jeden) rovnopis.</w:t>
      </w:r>
    </w:p>
    <w:p w14:paraId="233F1487" w14:textId="77777777" w:rsidR="006771DD" w:rsidRPr="006E2AFA" w:rsidRDefault="006771DD" w:rsidP="006771DD">
      <w:pPr>
        <w:tabs>
          <w:tab w:val="left" w:pos="426"/>
        </w:tabs>
        <w:jc w:val="both"/>
        <w:rPr>
          <w:rFonts w:ascii="Garamond" w:eastAsia="Calibri" w:hAnsi="Garamond"/>
          <w:sz w:val="22"/>
          <w:szCs w:val="22"/>
          <w:lang w:eastAsia="sk-SK"/>
        </w:rPr>
      </w:pPr>
    </w:p>
    <w:p w14:paraId="4603343E" w14:textId="77777777" w:rsidR="006771DD" w:rsidRPr="006E2AFA" w:rsidRDefault="006771DD" w:rsidP="006771DD">
      <w:pPr>
        <w:tabs>
          <w:tab w:val="left" w:pos="709"/>
        </w:tabs>
        <w:jc w:val="both"/>
        <w:rPr>
          <w:rFonts w:ascii="Garamond" w:hAnsi="Garamond"/>
          <w:sz w:val="22"/>
          <w:szCs w:val="22"/>
        </w:rPr>
      </w:pPr>
      <w:r w:rsidRPr="006E2AFA">
        <w:rPr>
          <w:rFonts w:ascii="Garamond" w:hAnsi="Garamond"/>
          <w:sz w:val="22"/>
          <w:szCs w:val="22"/>
          <w:u w:val="single"/>
        </w:rPr>
        <w:t>Prílohy</w:t>
      </w:r>
      <w:r w:rsidRPr="006E2AFA">
        <w:rPr>
          <w:rFonts w:ascii="Garamond" w:hAnsi="Garamond"/>
          <w:sz w:val="22"/>
          <w:szCs w:val="22"/>
        </w:rPr>
        <w:t>:</w:t>
      </w:r>
      <w:r w:rsidRPr="006E2AFA">
        <w:rPr>
          <w:rFonts w:ascii="Garamond" w:hAnsi="Garamond"/>
          <w:sz w:val="22"/>
          <w:szCs w:val="22"/>
        </w:rPr>
        <w:tab/>
      </w:r>
    </w:p>
    <w:p w14:paraId="03F80705" w14:textId="77777777" w:rsidR="006771DD" w:rsidRPr="006E2AFA" w:rsidRDefault="006771DD" w:rsidP="006771DD">
      <w:pPr>
        <w:tabs>
          <w:tab w:val="left" w:pos="709"/>
        </w:tabs>
        <w:jc w:val="both"/>
        <w:rPr>
          <w:rFonts w:ascii="Garamond" w:hAnsi="Garamond"/>
          <w:sz w:val="22"/>
          <w:szCs w:val="22"/>
        </w:rPr>
      </w:pPr>
    </w:p>
    <w:p w14:paraId="5D31EBC9" w14:textId="77777777" w:rsidR="006771DD" w:rsidRPr="006E2AFA" w:rsidRDefault="006771DD" w:rsidP="006771DD">
      <w:pPr>
        <w:tabs>
          <w:tab w:val="left" w:pos="709"/>
        </w:tabs>
        <w:jc w:val="both"/>
        <w:rPr>
          <w:rFonts w:ascii="Garamond" w:hAnsi="Garamond"/>
          <w:sz w:val="22"/>
          <w:szCs w:val="22"/>
        </w:rPr>
      </w:pPr>
      <w:r w:rsidRPr="006E2AFA">
        <w:rPr>
          <w:rFonts w:ascii="Garamond" w:hAnsi="Garamond"/>
          <w:sz w:val="22"/>
          <w:szCs w:val="22"/>
        </w:rPr>
        <w:t>Príloha 1: Špecifikácia Tovaru</w:t>
      </w:r>
    </w:p>
    <w:p w14:paraId="5F2F54DC" w14:textId="77777777" w:rsidR="006771DD" w:rsidRPr="006E2AFA" w:rsidRDefault="006771DD" w:rsidP="006771DD">
      <w:pPr>
        <w:jc w:val="both"/>
        <w:rPr>
          <w:rFonts w:ascii="Garamond" w:hAnsi="Garamond"/>
          <w:sz w:val="22"/>
          <w:szCs w:val="22"/>
        </w:rPr>
      </w:pPr>
      <w:r w:rsidRPr="006E2AFA">
        <w:rPr>
          <w:rFonts w:ascii="Garamond" w:hAnsi="Garamond"/>
          <w:sz w:val="22"/>
          <w:szCs w:val="22"/>
        </w:rPr>
        <w:t>Príloha 2: Preberací protokol</w:t>
      </w:r>
    </w:p>
    <w:p w14:paraId="35D769C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r w:rsidRPr="006E2AFA">
        <w:rPr>
          <w:rFonts w:ascii="Garamond" w:hAnsi="Garamond" w:cs="Garamond"/>
          <w:b/>
          <w:bCs/>
          <w:caps/>
          <w:noProof/>
          <w:sz w:val="22"/>
          <w:szCs w:val="22"/>
          <w:lang w:eastAsia="sk-SK"/>
        </w:rPr>
        <w:t xml:space="preserve"> </w:t>
      </w:r>
      <w:r w:rsidRPr="006E2AFA">
        <w:rPr>
          <w:rFonts w:ascii="Garamond" w:hAnsi="Garamond" w:cs="Garamond"/>
          <w:b/>
          <w:bCs/>
          <w:caps/>
          <w:noProof/>
          <w:sz w:val="22"/>
          <w:szCs w:val="22"/>
          <w:lang w:eastAsia="sk-SK"/>
        </w:rPr>
        <w:br w:type="page"/>
      </w:r>
    </w:p>
    <w:p w14:paraId="240168FC" w14:textId="77777777" w:rsidR="006771DD" w:rsidRPr="006E2AFA" w:rsidRDefault="006771DD" w:rsidP="006771DD">
      <w:pPr>
        <w:tabs>
          <w:tab w:val="center" w:pos="4536"/>
          <w:tab w:val="right" w:pos="9072"/>
        </w:tabs>
        <w:jc w:val="center"/>
        <w:rPr>
          <w:rFonts w:ascii="Garamond" w:hAnsi="Garamond" w:cs="Garamond"/>
          <w:b/>
          <w:bCs/>
          <w:noProof/>
          <w:sz w:val="22"/>
          <w:szCs w:val="22"/>
          <w:lang w:eastAsia="sk-SK"/>
        </w:rPr>
      </w:pPr>
      <w:r w:rsidRPr="006E2AFA">
        <w:rPr>
          <w:rFonts w:ascii="Garamond" w:hAnsi="Garamond" w:cs="Garamond"/>
          <w:b/>
          <w:bCs/>
          <w:caps/>
          <w:noProof/>
          <w:sz w:val="22"/>
          <w:szCs w:val="22"/>
          <w:lang w:eastAsia="sk-SK"/>
        </w:rPr>
        <w:lastRenderedPageBreak/>
        <w:t>Príloha</w:t>
      </w:r>
      <w:r w:rsidRPr="006E2AFA">
        <w:rPr>
          <w:rFonts w:ascii="Garamond" w:hAnsi="Garamond" w:cs="Garamond"/>
          <w:b/>
          <w:bCs/>
          <w:noProof/>
          <w:sz w:val="22"/>
          <w:szCs w:val="22"/>
          <w:lang w:eastAsia="sk-SK"/>
        </w:rPr>
        <w:t xml:space="preserve"> 1</w:t>
      </w:r>
    </w:p>
    <w:p w14:paraId="65254AC9"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r w:rsidRPr="006E2AFA">
        <w:rPr>
          <w:rFonts w:ascii="Garamond" w:hAnsi="Garamond" w:cs="Garamond"/>
          <w:b/>
          <w:bCs/>
          <w:caps/>
          <w:noProof/>
          <w:sz w:val="22"/>
          <w:szCs w:val="22"/>
          <w:lang w:eastAsia="sk-SK"/>
        </w:rPr>
        <w:t>ŠPECIFIKÁCIA ToVARU</w:t>
      </w:r>
    </w:p>
    <w:p w14:paraId="62B2E68C" w14:textId="77777777" w:rsidR="006771DD" w:rsidRPr="006E2AFA" w:rsidRDefault="006771DD" w:rsidP="006771DD">
      <w:pPr>
        <w:jc w:val="center"/>
        <w:rPr>
          <w:rFonts w:ascii="Garamond" w:hAnsi="Garamond" w:cs="Garamond"/>
          <w:b/>
          <w:bCs/>
          <w:noProof/>
          <w:sz w:val="22"/>
          <w:szCs w:val="22"/>
          <w:lang w:eastAsia="sk-SK"/>
        </w:rPr>
      </w:pPr>
    </w:p>
    <w:p w14:paraId="0443676C"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28E3568E"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347C4188"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1DEABDDF"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182E81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260E3FD4"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0BB36576"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7C48113E"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73CA6C42"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37A8202E"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47E7567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10ECA6DD"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1CA3663"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2595667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F885EF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DAFCFA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3CBDC37C"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7013E04"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5B514B7"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EE8949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B990BBE"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9645C5A"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4A37CAED"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970C4F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640C332"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0D8D26FD"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7B1D78DF"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34B2EF5C"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4F956913"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31ECD0C6"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51211B8"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013EBF3A"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F3ABF74"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BCFA57F"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180CF512"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442277CC"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795AB927"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287E0A86"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06668C2D"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271C577E"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055538A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316ACA70"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8E502E0"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34AC4390"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4FA8AC46"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14E5E5C7"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2ACCFCB"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4AAC8A0B"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838A608"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1046592D"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75D7C5C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71CB2022"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189CA513"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4C7592F5" w14:textId="77777777" w:rsidR="006771DD" w:rsidRPr="006E2AFA" w:rsidRDefault="006771DD" w:rsidP="006771DD">
      <w:pPr>
        <w:tabs>
          <w:tab w:val="center" w:pos="4536"/>
          <w:tab w:val="right" w:pos="9072"/>
        </w:tabs>
        <w:jc w:val="center"/>
        <w:rPr>
          <w:rFonts w:ascii="Garamond" w:hAnsi="Garamond" w:cs="Garamond"/>
          <w:noProof/>
          <w:sz w:val="22"/>
          <w:szCs w:val="22"/>
          <w:lang w:eastAsia="sk-SK"/>
        </w:rPr>
      </w:pPr>
      <w:r w:rsidRPr="006E2AFA">
        <w:rPr>
          <w:rFonts w:ascii="Garamond" w:hAnsi="Garamond" w:cs="Garamond"/>
          <w:b/>
          <w:bCs/>
          <w:caps/>
          <w:noProof/>
          <w:sz w:val="22"/>
          <w:szCs w:val="22"/>
          <w:lang w:eastAsia="sk-SK"/>
        </w:rPr>
        <w:lastRenderedPageBreak/>
        <w:t>Príloha</w:t>
      </w:r>
      <w:r w:rsidRPr="006E2AFA">
        <w:rPr>
          <w:rFonts w:ascii="Garamond" w:hAnsi="Garamond" w:cs="Garamond"/>
          <w:b/>
          <w:bCs/>
          <w:noProof/>
          <w:sz w:val="22"/>
          <w:szCs w:val="22"/>
          <w:lang w:eastAsia="sk-SK"/>
        </w:rPr>
        <w:t xml:space="preserve"> 2</w:t>
      </w:r>
    </w:p>
    <w:p w14:paraId="55939EAA" w14:textId="77777777" w:rsidR="006771DD" w:rsidRPr="006E2AFA" w:rsidRDefault="006771DD" w:rsidP="006771DD">
      <w:pPr>
        <w:jc w:val="center"/>
        <w:rPr>
          <w:rFonts w:ascii="Garamond" w:hAnsi="Garamond"/>
          <w:b/>
          <w:noProof/>
          <w:sz w:val="22"/>
          <w:szCs w:val="22"/>
          <w:lang w:eastAsia="sk-SK"/>
        </w:rPr>
      </w:pPr>
      <w:r w:rsidRPr="006E2AFA">
        <w:rPr>
          <w:rFonts w:ascii="Garamond" w:hAnsi="Garamond"/>
          <w:b/>
          <w:noProof/>
          <w:sz w:val="22"/>
          <w:szCs w:val="22"/>
          <w:lang w:eastAsia="sk-SK"/>
        </w:rPr>
        <w:t>PREBERACÍ PROTOKOL</w:t>
      </w:r>
    </w:p>
    <w:p w14:paraId="1B3ABB8C" w14:textId="77777777" w:rsidR="006771DD" w:rsidRPr="006E2AFA" w:rsidRDefault="006771DD" w:rsidP="006771DD">
      <w:pPr>
        <w:rPr>
          <w:rFonts w:ascii="Garamond" w:hAnsi="Garamond"/>
          <w:b/>
          <w:noProof/>
          <w:sz w:val="22"/>
          <w:szCs w:val="22"/>
          <w:lang w:eastAsia="sk-SK"/>
        </w:rPr>
      </w:pPr>
    </w:p>
    <w:p w14:paraId="3739B0E4" w14:textId="77777777" w:rsidR="006771DD" w:rsidRPr="006E2AFA" w:rsidRDefault="006771DD" w:rsidP="006771DD">
      <w:pPr>
        <w:rPr>
          <w:rFonts w:ascii="Garamond" w:hAnsi="Garamond"/>
          <w:b/>
          <w:noProof/>
          <w:sz w:val="22"/>
          <w:szCs w:val="22"/>
          <w:lang w:eastAsia="sk-SK"/>
        </w:rPr>
      </w:pPr>
      <w:r w:rsidRPr="006E2AFA">
        <w:rPr>
          <w:rFonts w:ascii="Garamond" w:hAnsi="Garamond"/>
          <w:b/>
          <w:noProof/>
          <w:sz w:val="22"/>
          <w:szCs w:val="22"/>
          <w:lang w:eastAsia="sk-SK"/>
        </w:rPr>
        <w:t>Predávajúci:</w:t>
      </w:r>
    </w:p>
    <w:p w14:paraId="3B43FC29" w14:textId="77777777" w:rsidR="006771DD" w:rsidRPr="006E2AFA" w:rsidRDefault="006771DD" w:rsidP="006771DD">
      <w:pPr>
        <w:rPr>
          <w:rFonts w:ascii="Garamond" w:hAnsi="Garamond"/>
          <w:b/>
          <w:noProof/>
          <w:sz w:val="22"/>
          <w:szCs w:val="22"/>
          <w:lang w:eastAsia="sk-SK"/>
        </w:rPr>
      </w:pPr>
      <w:r w:rsidRPr="006E2AFA">
        <w:rPr>
          <w:rFonts w:ascii="Garamond" w:hAnsi="Garamond"/>
          <w:noProof/>
          <w:sz w:val="22"/>
          <w:szCs w:val="22"/>
          <w:lang w:eastAsia="sk-SK"/>
        </w:rPr>
        <w:t xml:space="preserve">Názov: </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b/>
          <w:noProof/>
          <w:sz w:val="22"/>
          <w:szCs w:val="22"/>
          <w:lang w:eastAsia="sk-SK"/>
        </w:rPr>
        <w:t>Dopravný podnik Bratislava, akciová spoločnosť</w:t>
      </w:r>
    </w:p>
    <w:p w14:paraId="3A2D88DC"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Sídlo:</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t>Olejkárska 1, 814 52 Bratislava</w:t>
      </w:r>
    </w:p>
    <w:p w14:paraId="7FE84333"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 xml:space="preserve">IČO: </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t>00 492 736</w:t>
      </w:r>
    </w:p>
    <w:p w14:paraId="0C66EF38" w14:textId="1837C091" w:rsidR="006771DD" w:rsidRPr="006E2AFA" w:rsidRDefault="006771DD" w:rsidP="00457266">
      <w:pPr>
        <w:ind w:left="2124" w:hanging="2124"/>
        <w:rPr>
          <w:rFonts w:ascii="Garamond" w:hAnsi="Garamond"/>
          <w:noProof/>
          <w:sz w:val="22"/>
          <w:szCs w:val="22"/>
          <w:lang w:eastAsia="sk-SK"/>
        </w:rPr>
      </w:pPr>
      <w:r w:rsidRPr="006E2AFA">
        <w:rPr>
          <w:rFonts w:ascii="Garamond" w:hAnsi="Garamond"/>
          <w:noProof/>
          <w:sz w:val="22"/>
          <w:szCs w:val="22"/>
          <w:lang w:eastAsia="sk-SK"/>
        </w:rPr>
        <w:t>Zapísaný:</w:t>
      </w:r>
      <w:r w:rsidRPr="006E2AFA">
        <w:rPr>
          <w:rFonts w:ascii="Garamond" w:hAnsi="Garamond"/>
          <w:noProof/>
          <w:sz w:val="22"/>
          <w:szCs w:val="22"/>
          <w:lang w:eastAsia="sk-SK"/>
        </w:rPr>
        <w:tab/>
        <w:t xml:space="preserve">v Obchodnom registri </w:t>
      </w:r>
      <w:r w:rsidR="00684725">
        <w:rPr>
          <w:rFonts w:ascii="Garamond" w:hAnsi="Garamond"/>
          <w:noProof/>
          <w:sz w:val="22"/>
          <w:szCs w:val="22"/>
          <w:lang w:eastAsia="sk-SK"/>
        </w:rPr>
        <w:t>Mestského</w:t>
      </w:r>
      <w:r w:rsidRPr="006E2AFA">
        <w:rPr>
          <w:rFonts w:ascii="Garamond" w:hAnsi="Garamond"/>
          <w:noProof/>
          <w:sz w:val="22"/>
          <w:szCs w:val="22"/>
          <w:lang w:eastAsia="sk-SK"/>
        </w:rPr>
        <w:t xml:space="preserve"> súdu Bratislava </w:t>
      </w:r>
      <w:r w:rsidR="00684725">
        <w:rPr>
          <w:rFonts w:ascii="Garamond" w:hAnsi="Garamond"/>
          <w:noProof/>
          <w:sz w:val="22"/>
          <w:szCs w:val="22"/>
          <w:lang w:eastAsia="sk-SK"/>
        </w:rPr>
        <w:t>II</w:t>
      </w:r>
      <w:r w:rsidRPr="006E2AFA">
        <w:rPr>
          <w:rFonts w:ascii="Garamond" w:hAnsi="Garamond"/>
          <w:noProof/>
          <w:sz w:val="22"/>
          <w:szCs w:val="22"/>
          <w:lang w:eastAsia="sk-SK"/>
        </w:rPr>
        <w:t>I, oddiel: Sa, vložka číslo: 607/B</w:t>
      </w:r>
    </w:p>
    <w:p w14:paraId="63F3FC33" w14:textId="77777777" w:rsidR="006771DD" w:rsidRPr="006E2AFA" w:rsidRDefault="006771DD" w:rsidP="006771DD">
      <w:pPr>
        <w:rPr>
          <w:rFonts w:ascii="Garamond" w:hAnsi="Garamond"/>
          <w:noProof/>
          <w:sz w:val="22"/>
          <w:szCs w:val="22"/>
          <w:lang w:eastAsia="sk-SK"/>
        </w:rPr>
      </w:pPr>
    </w:p>
    <w:p w14:paraId="221F2DF6"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Osoba oprávnená na odovzdanie Tovaru: .........................................................................................</w:t>
      </w:r>
    </w:p>
    <w:p w14:paraId="2132EC65" w14:textId="77777777" w:rsidR="006771DD" w:rsidRPr="006E2AFA" w:rsidRDefault="006771DD" w:rsidP="006771DD">
      <w:pPr>
        <w:rPr>
          <w:rFonts w:ascii="Garamond" w:hAnsi="Garamond"/>
          <w:noProof/>
          <w:sz w:val="22"/>
          <w:szCs w:val="22"/>
          <w:lang w:eastAsia="sk-SK"/>
        </w:rPr>
      </w:pPr>
    </w:p>
    <w:p w14:paraId="39A390BF"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(ďalej len „</w:t>
      </w:r>
      <w:r w:rsidRPr="006E2AFA">
        <w:rPr>
          <w:rFonts w:ascii="Garamond" w:hAnsi="Garamond"/>
          <w:b/>
          <w:noProof/>
          <w:sz w:val="22"/>
          <w:szCs w:val="22"/>
          <w:lang w:eastAsia="sk-SK"/>
        </w:rPr>
        <w:t>Predávajúci</w:t>
      </w:r>
      <w:r w:rsidRPr="006E2AFA">
        <w:rPr>
          <w:rFonts w:ascii="Garamond" w:hAnsi="Garamond"/>
          <w:noProof/>
          <w:sz w:val="22"/>
          <w:szCs w:val="22"/>
          <w:lang w:eastAsia="sk-SK"/>
        </w:rPr>
        <w:t>“)</w:t>
      </w:r>
    </w:p>
    <w:p w14:paraId="52F4AFC0" w14:textId="77777777" w:rsidR="006771DD" w:rsidRPr="006E2AFA" w:rsidRDefault="006771DD" w:rsidP="006771DD">
      <w:pPr>
        <w:rPr>
          <w:rFonts w:ascii="Garamond" w:hAnsi="Garamond"/>
          <w:b/>
          <w:noProof/>
          <w:sz w:val="22"/>
          <w:szCs w:val="22"/>
          <w:lang w:eastAsia="sk-SK"/>
        </w:rPr>
      </w:pPr>
    </w:p>
    <w:p w14:paraId="100733B7" w14:textId="77777777" w:rsidR="006771DD" w:rsidRPr="006E2AFA" w:rsidRDefault="006771DD" w:rsidP="006771DD">
      <w:pPr>
        <w:rPr>
          <w:rFonts w:ascii="Garamond" w:hAnsi="Garamond"/>
          <w:b/>
          <w:noProof/>
          <w:sz w:val="22"/>
          <w:szCs w:val="22"/>
          <w:lang w:eastAsia="sk-SK"/>
        </w:rPr>
      </w:pPr>
      <w:r w:rsidRPr="006E2AFA">
        <w:rPr>
          <w:rFonts w:ascii="Garamond" w:hAnsi="Garamond"/>
          <w:b/>
          <w:noProof/>
          <w:sz w:val="22"/>
          <w:szCs w:val="22"/>
          <w:lang w:eastAsia="sk-SK"/>
        </w:rPr>
        <w:t xml:space="preserve">Kupujúci: </w:t>
      </w:r>
      <w:r w:rsidRPr="006E2AFA">
        <w:rPr>
          <w:rFonts w:ascii="Garamond" w:hAnsi="Garamond"/>
          <w:b/>
          <w:noProof/>
          <w:sz w:val="22"/>
          <w:szCs w:val="22"/>
          <w:lang w:eastAsia="sk-SK"/>
        </w:rPr>
        <w:tab/>
      </w:r>
      <w:r w:rsidRPr="006E2AFA">
        <w:rPr>
          <w:rFonts w:ascii="Garamond" w:hAnsi="Garamond"/>
          <w:b/>
          <w:noProof/>
          <w:sz w:val="22"/>
          <w:szCs w:val="22"/>
          <w:lang w:eastAsia="sk-SK"/>
        </w:rPr>
        <w:tab/>
      </w:r>
    </w:p>
    <w:p w14:paraId="7F57BA95" w14:textId="77777777" w:rsidR="006771DD" w:rsidRPr="006E2AFA" w:rsidRDefault="006771DD" w:rsidP="006771DD">
      <w:pPr>
        <w:rPr>
          <w:rFonts w:ascii="Garamond" w:hAnsi="Garamond"/>
          <w:b/>
          <w:noProof/>
          <w:sz w:val="22"/>
          <w:szCs w:val="22"/>
          <w:lang w:eastAsia="sk-SK"/>
        </w:rPr>
      </w:pPr>
      <w:r w:rsidRPr="006E2AFA">
        <w:rPr>
          <w:rFonts w:ascii="Garamond" w:hAnsi="Garamond"/>
          <w:noProof/>
          <w:sz w:val="22"/>
          <w:szCs w:val="22"/>
          <w:lang w:eastAsia="sk-SK"/>
        </w:rPr>
        <w:t>Názov:</w:t>
      </w:r>
      <w:r w:rsidRPr="006E2AFA">
        <w:rPr>
          <w:rFonts w:ascii="Garamond" w:hAnsi="Garamond"/>
          <w:noProof/>
          <w:sz w:val="22"/>
          <w:szCs w:val="22"/>
          <w:lang w:eastAsia="sk-SK"/>
        </w:rPr>
        <w:tab/>
      </w:r>
      <w:r w:rsidRPr="006E2AFA">
        <w:rPr>
          <w:rFonts w:ascii="Garamond" w:hAnsi="Garamond"/>
          <w:b/>
          <w:noProof/>
          <w:sz w:val="22"/>
          <w:szCs w:val="22"/>
          <w:lang w:eastAsia="sk-SK"/>
        </w:rPr>
        <w:tab/>
      </w:r>
      <w:r w:rsidRPr="006E2AFA">
        <w:rPr>
          <w:rFonts w:ascii="Garamond" w:hAnsi="Garamond"/>
          <w:b/>
          <w:noProof/>
          <w:sz w:val="22"/>
          <w:szCs w:val="22"/>
          <w:lang w:eastAsia="sk-SK"/>
        </w:rPr>
        <w:tab/>
      </w:r>
      <w:r w:rsidRPr="006E2AFA">
        <w:rPr>
          <w:rFonts w:ascii="Garamond" w:hAnsi="Garamond"/>
          <w:b/>
          <w:sz w:val="22"/>
          <w:szCs w:val="22"/>
        </w:rPr>
        <w:t>[</w:t>
      </w:r>
      <w:r w:rsidRPr="006E2AFA">
        <w:rPr>
          <w:rFonts w:ascii="Garamond" w:hAnsi="Garamond"/>
          <w:b/>
          <w:sz w:val="22"/>
          <w:szCs w:val="22"/>
          <w:highlight w:val="yellow"/>
        </w:rPr>
        <w:t>doplniť</w:t>
      </w:r>
      <w:r w:rsidRPr="006E2AFA">
        <w:rPr>
          <w:rFonts w:ascii="Garamond" w:hAnsi="Garamond"/>
          <w:b/>
          <w:sz w:val="22"/>
          <w:szCs w:val="22"/>
        </w:rPr>
        <w:t>]</w:t>
      </w:r>
    </w:p>
    <w:p w14:paraId="639DF4CA" w14:textId="77777777" w:rsidR="006771DD" w:rsidRPr="006E2AFA" w:rsidRDefault="006771DD" w:rsidP="006771DD">
      <w:pPr>
        <w:rPr>
          <w:rFonts w:ascii="Garamond" w:hAnsi="Garamond"/>
          <w:b/>
          <w:noProof/>
          <w:sz w:val="22"/>
          <w:szCs w:val="22"/>
          <w:lang w:eastAsia="sk-SK"/>
        </w:rPr>
      </w:pPr>
      <w:r w:rsidRPr="006E2AFA">
        <w:rPr>
          <w:rFonts w:ascii="Garamond" w:hAnsi="Garamond"/>
          <w:noProof/>
          <w:sz w:val="22"/>
          <w:szCs w:val="22"/>
          <w:lang w:eastAsia="sk-SK"/>
        </w:rPr>
        <w:t>Sídlo:</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sz w:val="22"/>
          <w:szCs w:val="22"/>
        </w:rPr>
        <w:t>[</w:t>
      </w:r>
      <w:r w:rsidRPr="006E2AFA">
        <w:rPr>
          <w:rFonts w:ascii="Garamond" w:hAnsi="Garamond"/>
          <w:sz w:val="22"/>
          <w:szCs w:val="22"/>
          <w:highlight w:val="yellow"/>
        </w:rPr>
        <w:t>doplniť</w:t>
      </w:r>
      <w:r w:rsidRPr="006E2AFA">
        <w:rPr>
          <w:rFonts w:ascii="Garamond" w:hAnsi="Garamond"/>
          <w:sz w:val="22"/>
          <w:szCs w:val="22"/>
        </w:rPr>
        <w:t>]</w:t>
      </w:r>
      <w:r w:rsidRPr="006E2AFA">
        <w:rPr>
          <w:rFonts w:ascii="Garamond" w:hAnsi="Garamond"/>
          <w:noProof/>
          <w:sz w:val="22"/>
          <w:szCs w:val="22"/>
          <w:lang w:eastAsia="sk-SK"/>
        </w:rPr>
        <w:tab/>
      </w:r>
    </w:p>
    <w:p w14:paraId="3DC4E397"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IČO:</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sz w:val="22"/>
          <w:szCs w:val="22"/>
        </w:rPr>
        <w:t>[</w:t>
      </w:r>
      <w:r w:rsidRPr="006E2AFA">
        <w:rPr>
          <w:rFonts w:ascii="Garamond" w:hAnsi="Garamond"/>
          <w:sz w:val="22"/>
          <w:szCs w:val="22"/>
          <w:highlight w:val="yellow"/>
        </w:rPr>
        <w:t>doplniť</w:t>
      </w:r>
      <w:r w:rsidRPr="006E2AFA">
        <w:rPr>
          <w:rFonts w:ascii="Garamond" w:hAnsi="Garamond"/>
          <w:sz w:val="22"/>
          <w:szCs w:val="22"/>
        </w:rPr>
        <w:t xml:space="preserve">] </w:t>
      </w:r>
    </w:p>
    <w:p w14:paraId="455BFB83"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Zapísaný:</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sz w:val="22"/>
          <w:szCs w:val="22"/>
        </w:rPr>
        <w:t>[</w:t>
      </w:r>
      <w:r w:rsidRPr="006E2AFA">
        <w:rPr>
          <w:rFonts w:ascii="Garamond" w:hAnsi="Garamond"/>
          <w:sz w:val="22"/>
          <w:szCs w:val="22"/>
          <w:highlight w:val="yellow"/>
        </w:rPr>
        <w:t>doplniť</w:t>
      </w:r>
      <w:r w:rsidRPr="006E2AFA">
        <w:rPr>
          <w:rFonts w:ascii="Garamond" w:hAnsi="Garamond"/>
          <w:sz w:val="22"/>
          <w:szCs w:val="22"/>
        </w:rPr>
        <w:t>]</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r>
    </w:p>
    <w:p w14:paraId="74CC9A64" w14:textId="77777777" w:rsidR="006771DD" w:rsidRPr="006E2AFA" w:rsidRDefault="006771DD" w:rsidP="006771DD">
      <w:pPr>
        <w:ind w:left="2124" w:hanging="2124"/>
        <w:rPr>
          <w:rFonts w:ascii="Garamond" w:hAnsi="Garamond"/>
          <w:noProof/>
          <w:sz w:val="22"/>
          <w:szCs w:val="22"/>
          <w:lang w:eastAsia="sk-SK"/>
        </w:rPr>
      </w:pPr>
    </w:p>
    <w:p w14:paraId="684BEB4E"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Osoba oprávnená na prevzatie Tovaru: .........................................................................................</w:t>
      </w:r>
    </w:p>
    <w:p w14:paraId="438F0EA4" w14:textId="77777777" w:rsidR="006771DD" w:rsidRPr="006E2AFA" w:rsidRDefault="006771DD" w:rsidP="006771DD">
      <w:pPr>
        <w:rPr>
          <w:rFonts w:ascii="Garamond" w:hAnsi="Garamond"/>
          <w:noProof/>
          <w:sz w:val="22"/>
          <w:szCs w:val="22"/>
          <w:lang w:eastAsia="sk-SK"/>
        </w:rPr>
      </w:pPr>
    </w:p>
    <w:p w14:paraId="6231745B" w14:textId="77777777" w:rsidR="006771DD" w:rsidRPr="006E2AFA" w:rsidRDefault="006771DD" w:rsidP="006771DD">
      <w:pPr>
        <w:rPr>
          <w:rFonts w:ascii="Garamond" w:hAnsi="Garamond"/>
          <w:noProof/>
          <w:sz w:val="22"/>
          <w:szCs w:val="22"/>
          <w:lang w:eastAsia="sk-SK"/>
        </w:rPr>
      </w:pPr>
      <w:r w:rsidRPr="006E2AFA">
        <w:rPr>
          <w:rFonts w:ascii="Garamond" w:hAnsi="Garamond"/>
          <w:i/>
          <w:noProof/>
          <w:sz w:val="22"/>
          <w:szCs w:val="22"/>
          <w:lang w:eastAsia="sk-SK"/>
        </w:rPr>
        <w:t>(</w:t>
      </w:r>
      <w:r w:rsidRPr="006E2AFA">
        <w:rPr>
          <w:rFonts w:ascii="Garamond" w:hAnsi="Garamond"/>
          <w:noProof/>
          <w:sz w:val="22"/>
          <w:szCs w:val="22"/>
          <w:lang w:eastAsia="sk-SK"/>
        </w:rPr>
        <w:t>ďalej len „</w:t>
      </w:r>
      <w:r w:rsidRPr="006E2AFA">
        <w:rPr>
          <w:rFonts w:ascii="Garamond" w:hAnsi="Garamond"/>
          <w:b/>
          <w:noProof/>
          <w:sz w:val="22"/>
          <w:szCs w:val="22"/>
          <w:lang w:eastAsia="sk-SK"/>
        </w:rPr>
        <w:t>Kupujúci</w:t>
      </w:r>
      <w:r w:rsidRPr="006E2AFA">
        <w:rPr>
          <w:rFonts w:ascii="Garamond" w:hAnsi="Garamond"/>
          <w:noProof/>
          <w:sz w:val="22"/>
          <w:szCs w:val="22"/>
          <w:lang w:eastAsia="sk-SK"/>
        </w:rPr>
        <w:t>“)</w:t>
      </w:r>
    </w:p>
    <w:p w14:paraId="1E49AB8A" w14:textId="77777777" w:rsidR="006771DD" w:rsidRPr="006E2AFA" w:rsidRDefault="006771DD" w:rsidP="006771DD">
      <w:pPr>
        <w:rPr>
          <w:rFonts w:ascii="Garamond" w:hAnsi="Garamond"/>
          <w:noProof/>
          <w:sz w:val="22"/>
          <w:szCs w:val="22"/>
          <w:lang w:eastAsia="sk-SK"/>
        </w:rPr>
      </w:pPr>
    </w:p>
    <w:p w14:paraId="0B4696DE" w14:textId="77777777" w:rsidR="006771DD" w:rsidRPr="006E2AFA" w:rsidRDefault="006771DD" w:rsidP="006771DD">
      <w:pPr>
        <w:rPr>
          <w:rFonts w:ascii="Garamond" w:hAnsi="Garamond"/>
          <w:noProof/>
          <w:sz w:val="22"/>
          <w:szCs w:val="22"/>
          <w:lang w:eastAsia="sk-SK"/>
        </w:rPr>
      </w:pPr>
    </w:p>
    <w:p w14:paraId="2E166BEF"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uzatvorili dňa ............................... Kúpnu zmluvu (ďalej len „</w:t>
      </w:r>
      <w:r w:rsidRPr="006E2AFA">
        <w:rPr>
          <w:rFonts w:ascii="Garamond" w:hAnsi="Garamond"/>
          <w:b/>
          <w:noProof/>
          <w:sz w:val="22"/>
          <w:szCs w:val="22"/>
          <w:lang w:eastAsia="sk-SK"/>
        </w:rPr>
        <w:t>Zmluva</w:t>
      </w:r>
      <w:r w:rsidRPr="006E2AFA">
        <w:rPr>
          <w:rFonts w:ascii="Garamond" w:hAnsi="Garamond"/>
          <w:noProof/>
          <w:sz w:val="22"/>
          <w:szCs w:val="22"/>
          <w:lang w:eastAsia="sk-SK"/>
        </w:rPr>
        <w:t>“).</w:t>
      </w:r>
    </w:p>
    <w:p w14:paraId="2D378CE3" w14:textId="77777777" w:rsidR="006771DD" w:rsidRPr="006E2AFA" w:rsidRDefault="006771DD" w:rsidP="006771DD">
      <w:pPr>
        <w:rPr>
          <w:rFonts w:ascii="Garamond" w:hAnsi="Garamond"/>
          <w:noProof/>
          <w:sz w:val="22"/>
          <w:szCs w:val="22"/>
          <w:lang w:eastAsia="sk-SK"/>
        </w:rPr>
      </w:pPr>
    </w:p>
    <w:p w14:paraId="4724AADE" w14:textId="77777777" w:rsidR="006771DD" w:rsidRPr="006E2AFA" w:rsidRDefault="006771DD" w:rsidP="006771DD">
      <w:pPr>
        <w:jc w:val="both"/>
        <w:rPr>
          <w:rFonts w:ascii="Garamond" w:hAnsi="Garamond"/>
          <w:noProof/>
          <w:sz w:val="22"/>
          <w:szCs w:val="22"/>
          <w:lang w:eastAsia="sk-SK"/>
        </w:rPr>
      </w:pPr>
      <w:r w:rsidRPr="006E2AFA">
        <w:rPr>
          <w:rFonts w:ascii="Garamond" w:hAnsi="Garamond"/>
          <w:noProof/>
          <w:sz w:val="22"/>
          <w:szCs w:val="22"/>
          <w:lang w:eastAsia="sk-SK"/>
        </w:rPr>
        <w:t xml:space="preserve">Pojmy s veľkým začiatočným písmenom, ktoré sú definované v Zmluve, a nie sú výslovne definované v tomto Preberacom protokole, majú v tomto Preberacom protokole ten istý význam ako v Zmluve. </w:t>
      </w:r>
    </w:p>
    <w:p w14:paraId="64BBEEA6" w14:textId="77777777" w:rsidR="006771DD" w:rsidRPr="006E2AFA" w:rsidRDefault="006771DD" w:rsidP="006771DD">
      <w:pPr>
        <w:rPr>
          <w:rFonts w:ascii="Garamond" w:hAnsi="Garamond"/>
          <w:noProof/>
          <w:sz w:val="22"/>
          <w:szCs w:val="22"/>
          <w:lang w:eastAsia="sk-SK"/>
        </w:rPr>
      </w:pPr>
    </w:p>
    <w:p w14:paraId="18BF34A4" w14:textId="77777777" w:rsidR="006771DD" w:rsidRPr="006E2AFA" w:rsidRDefault="006771DD" w:rsidP="006771DD">
      <w:pPr>
        <w:jc w:val="both"/>
        <w:rPr>
          <w:rFonts w:ascii="Garamond" w:hAnsi="Garamond"/>
          <w:noProof/>
          <w:sz w:val="22"/>
          <w:szCs w:val="22"/>
          <w:lang w:eastAsia="sk-SK"/>
        </w:rPr>
      </w:pPr>
      <w:r w:rsidRPr="006E2AFA">
        <w:rPr>
          <w:rFonts w:ascii="Garamond" w:hAnsi="Garamond"/>
          <w:noProof/>
          <w:sz w:val="22"/>
          <w:szCs w:val="22"/>
          <w:lang w:eastAsia="sk-SK"/>
        </w:rPr>
        <w:t>Predávajúci odovzdáva Kupujúciemu v zmysle Zmluvy nasledovný Tovar:</w:t>
      </w:r>
    </w:p>
    <w:p w14:paraId="7A53455A" w14:textId="77777777" w:rsidR="006771DD" w:rsidRPr="006E2AFA" w:rsidRDefault="006771DD" w:rsidP="006771DD">
      <w:pPr>
        <w:jc w:val="both"/>
        <w:rPr>
          <w:rFonts w:ascii="Garamond" w:hAnsi="Garamond"/>
          <w:noProof/>
          <w:sz w:val="22"/>
          <w:szCs w:val="22"/>
          <w:lang w:eastAsia="sk-SK"/>
        </w:rPr>
      </w:pPr>
    </w:p>
    <w:p w14:paraId="67987C5D" w14:textId="77777777" w:rsidR="006771DD" w:rsidRPr="006E2AFA" w:rsidRDefault="006771DD" w:rsidP="006771DD">
      <w:pPr>
        <w:rPr>
          <w:rFonts w:ascii="Garamond" w:hAnsi="Garamond"/>
          <w:noProof/>
          <w:sz w:val="22"/>
          <w:szCs w:val="22"/>
          <w:lang w:eastAsia="sk-SK"/>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1640"/>
        <w:gridCol w:w="3392"/>
      </w:tblGrid>
      <w:tr w:rsidR="006771DD" w:rsidRPr="006E2AFA" w14:paraId="48FF2554" w14:textId="77777777" w:rsidTr="00F97AA0">
        <w:trPr>
          <w:trHeight w:val="166"/>
          <w:jc w:val="center"/>
        </w:trPr>
        <w:tc>
          <w:tcPr>
            <w:tcW w:w="4254" w:type="dxa"/>
            <w:vAlign w:val="center"/>
            <w:hideMark/>
          </w:tcPr>
          <w:p w14:paraId="5FE7E090" w14:textId="77777777" w:rsidR="006771DD" w:rsidRPr="006E2AFA" w:rsidRDefault="006771DD" w:rsidP="00F97AA0">
            <w:pPr>
              <w:rPr>
                <w:rFonts w:ascii="Garamond" w:hAnsi="Garamond"/>
                <w:b/>
                <w:noProof/>
                <w:sz w:val="22"/>
                <w:szCs w:val="22"/>
                <w:lang w:eastAsia="sk-SK"/>
              </w:rPr>
            </w:pPr>
            <w:r w:rsidRPr="006E2AFA">
              <w:rPr>
                <w:rFonts w:ascii="Garamond" w:hAnsi="Garamond"/>
                <w:b/>
                <w:noProof/>
                <w:sz w:val="22"/>
                <w:szCs w:val="22"/>
                <w:lang w:eastAsia="sk-SK"/>
              </w:rPr>
              <w:t xml:space="preserve">Názov </w:t>
            </w:r>
          </w:p>
        </w:tc>
        <w:tc>
          <w:tcPr>
            <w:tcW w:w="1640" w:type="dxa"/>
            <w:vAlign w:val="center"/>
            <w:hideMark/>
          </w:tcPr>
          <w:p w14:paraId="5D9ED9EA" w14:textId="77777777" w:rsidR="006771DD" w:rsidRPr="006E2AFA" w:rsidRDefault="006771DD" w:rsidP="00F97AA0">
            <w:pPr>
              <w:rPr>
                <w:rFonts w:ascii="Garamond" w:hAnsi="Garamond"/>
                <w:b/>
                <w:noProof/>
                <w:sz w:val="22"/>
                <w:szCs w:val="22"/>
                <w:lang w:eastAsia="sk-SK"/>
              </w:rPr>
            </w:pPr>
            <w:r w:rsidRPr="006E2AFA">
              <w:rPr>
                <w:rFonts w:ascii="Garamond" w:hAnsi="Garamond"/>
                <w:b/>
                <w:noProof/>
                <w:sz w:val="22"/>
                <w:szCs w:val="22"/>
                <w:lang w:eastAsia="sk-SK"/>
              </w:rPr>
              <w:t>Počet kusov</w:t>
            </w:r>
          </w:p>
        </w:tc>
        <w:tc>
          <w:tcPr>
            <w:tcW w:w="3392" w:type="dxa"/>
            <w:vAlign w:val="center"/>
            <w:hideMark/>
          </w:tcPr>
          <w:p w14:paraId="321ACB89" w14:textId="77777777" w:rsidR="006771DD" w:rsidRPr="006E2AFA" w:rsidRDefault="006771DD" w:rsidP="00F97AA0">
            <w:pPr>
              <w:rPr>
                <w:rFonts w:ascii="Garamond" w:hAnsi="Garamond"/>
                <w:b/>
                <w:noProof/>
                <w:sz w:val="22"/>
                <w:szCs w:val="22"/>
                <w:lang w:eastAsia="sk-SK"/>
              </w:rPr>
            </w:pPr>
            <w:r w:rsidRPr="006E2AFA">
              <w:rPr>
                <w:rFonts w:ascii="Garamond" w:hAnsi="Garamond"/>
                <w:b/>
                <w:noProof/>
                <w:sz w:val="22"/>
                <w:szCs w:val="22"/>
                <w:lang w:eastAsia="sk-SK"/>
              </w:rPr>
              <w:t>Poznámky</w:t>
            </w:r>
          </w:p>
        </w:tc>
      </w:tr>
      <w:tr w:rsidR="006771DD" w:rsidRPr="006E2AFA" w14:paraId="774A2F3B" w14:textId="77777777" w:rsidTr="00F97AA0">
        <w:trPr>
          <w:trHeight w:val="972"/>
          <w:jc w:val="center"/>
        </w:trPr>
        <w:tc>
          <w:tcPr>
            <w:tcW w:w="4254" w:type="dxa"/>
            <w:vAlign w:val="center"/>
          </w:tcPr>
          <w:p w14:paraId="7F47EA31" w14:textId="77777777" w:rsidR="006771DD" w:rsidRPr="006E2AFA" w:rsidRDefault="006771DD" w:rsidP="00F97AA0">
            <w:pPr>
              <w:rPr>
                <w:rFonts w:ascii="Garamond" w:hAnsi="Garamond"/>
                <w:sz w:val="22"/>
                <w:szCs w:val="22"/>
              </w:rPr>
            </w:pPr>
          </w:p>
          <w:p w14:paraId="04F06279" w14:textId="77777777" w:rsidR="006771DD" w:rsidRPr="006E2AFA" w:rsidRDefault="006771DD" w:rsidP="00F97AA0">
            <w:pPr>
              <w:jc w:val="center"/>
              <w:rPr>
                <w:rFonts w:ascii="Garamond" w:hAnsi="Garamond"/>
                <w:sz w:val="22"/>
                <w:szCs w:val="22"/>
              </w:rPr>
            </w:pPr>
            <w:r w:rsidRPr="006E2AFA">
              <w:rPr>
                <w:rFonts w:ascii="Garamond" w:hAnsi="Garamond"/>
                <w:sz w:val="22"/>
                <w:szCs w:val="22"/>
              </w:rPr>
              <w:t>[</w:t>
            </w:r>
            <w:r w:rsidRPr="006E2AFA">
              <w:rPr>
                <w:rFonts w:ascii="Garamond" w:hAnsi="Garamond"/>
                <w:sz w:val="22"/>
                <w:szCs w:val="22"/>
                <w:highlight w:val="yellow"/>
              </w:rPr>
              <w:t>doplniť</w:t>
            </w:r>
            <w:r w:rsidRPr="006E2AFA">
              <w:rPr>
                <w:rFonts w:ascii="Garamond" w:hAnsi="Garamond"/>
                <w:sz w:val="22"/>
                <w:szCs w:val="22"/>
              </w:rPr>
              <w:t>]</w:t>
            </w:r>
          </w:p>
          <w:p w14:paraId="14FE7B6D" w14:textId="77777777" w:rsidR="006771DD" w:rsidRPr="006E2AFA" w:rsidRDefault="006771DD" w:rsidP="00F97AA0">
            <w:pPr>
              <w:rPr>
                <w:rFonts w:ascii="Garamond" w:hAnsi="Garamond"/>
                <w:noProof/>
                <w:sz w:val="22"/>
                <w:szCs w:val="22"/>
                <w:lang w:eastAsia="sk-SK"/>
              </w:rPr>
            </w:pPr>
          </w:p>
        </w:tc>
        <w:tc>
          <w:tcPr>
            <w:tcW w:w="1640" w:type="dxa"/>
            <w:vAlign w:val="center"/>
          </w:tcPr>
          <w:p w14:paraId="01D1B24F" w14:textId="77777777" w:rsidR="006771DD" w:rsidRPr="006E2AFA" w:rsidRDefault="006771DD" w:rsidP="00F97AA0">
            <w:pPr>
              <w:jc w:val="center"/>
              <w:rPr>
                <w:rFonts w:ascii="Garamond" w:hAnsi="Garamond"/>
                <w:noProof/>
                <w:sz w:val="22"/>
                <w:szCs w:val="22"/>
                <w:lang w:eastAsia="sk-SK"/>
              </w:rPr>
            </w:pPr>
          </w:p>
        </w:tc>
        <w:tc>
          <w:tcPr>
            <w:tcW w:w="3392" w:type="dxa"/>
          </w:tcPr>
          <w:p w14:paraId="64B22C88" w14:textId="77777777" w:rsidR="006771DD" w:rsidRPr="006E2AFA" w:rsidRDefault="006771DD" w:rsidP="00F97AA0">
            <w:pPr>
              <w:rPr>
                <w:rFonts w:ascii="Garamond" w:hAnsi="Garamond"/>
                <w:noProof/>
                <w:sz w:val="22"/>
                <w:szCs w:val="22"/>
                <w:lang w:eastAsia="sk-SK"/>
              </w:rPr>
            </w:pPr>
          </w:p>
          <w:p w14:paraId="22634137" w14:textId="77777777" w:rsidR="006771DD" w:rsidRPr="006E2AFA" w:rsidRDefault="006771DD" w:rsidP="00F97AA0">
            <w:pPr>
              <w:rPr>
                <w:rFonts w:ascii="Garamond" w:hAnsi="Garamond"/>
                <w:noProof/>
                <w:sz w:val="22"/>
                <w:szCs w:val="22"/>
                <w:lang w:eastAsia="sk-SK"/>
              </w:rPr>
            </w:pPr>
          </w:p>
          <w:p w14:paraId="54C9A35C" w14:textId="77777777" w:rsidR="006771DD" w:rsidRPr="006E2AFA" w:rsidRDefault="006771DD" w:rsidP="00F97AA0">
            <w:pPr>
              <w:rPr>
                <w:rFonts w:ascii="Garamond" w:hAnsi="Garamond"/>
                <w:noProof/>
                <w:sz w:val="22"/>
                <w:szCs w:val="22"/>
                <w:lang w:eastAsia="sk-SK"/>
              </w:rPr>
            </w:pPr>
          </w:p>
          <w:p w14:paraId="568CEC18" w14:textId="77777777" w:rsidR="006771DD" w:rsidRPr="006E2AFA" w:rsidRDefault="006771DD" w:rsidP="00F97AA0">
            <w:pPr>
              <w:rPr>
                <w:rFonts w:ascii="Garamond" w:hAnsi="Garamond"/>
                <w:noProof/>
                <w:sz w:val="22"/>
                <w:szCs w:val="22"/>
                <w:lang w:eastAsia="sk-SK"/>
              </w:rPr>
            </w:pPr>
          </w:p>
        </w:tc>
      </w:tr>
    </w:tbl>
    <w:p w14:paraId="7402D474" w14:textId="77777777" w:rsidR="006771DD" w:rsidRPr="006E2AFA" w:rsidRDefault="006771DD" w:rsidP="006771DD">
      <w:pPr>
        <w:rPr>
          <w:rFonts w:ascii="Garamond" w:hAnsi="Garamond"/>
          <w:noProof/>
          <w:sz w:val="22"/>
          <w:szCs w:val="22"/>
          <w:lang w:eastAsia="sk-SK"/>
        </w:rPr>
      </w:pPr>
    </w:p>
    <w:p w14:paraId="2B9D673E" w14:textId="77777777" w:rsidR="006771DD" w:rsidRPr="006E2AFA" w:rsidRDefault="006771DD" w:rsidP="006771DD">
      <w:pPr>
        <w:jc w:val="both"/>
        <w:rPr>
          <w:rFonts w:ascii="Garamond" w:hAnsi="Garamond"/>
          <w:noProof/>
          <w:sz w:val="22"/>
          <w:szCs w:val="22"/>
          <w:lang w:eastAsia="sk-SK"/>
        </w:rPr>
      </w:pPr>
      <w:r w:rsidRPr="006E2AFA">
        <w:rPr>
          <w:rFonts w:ascii="Garamond" w:hAnsi="Garamond"/>
          <w:noProof/>
          <w:sz w:val="22"/>
          <w:szCs w:val="22"/>
          <w:lang w:eastAsia="sk-SK"/>
        </w:rPr>
        <w:t xml:space="preserve">ako protiplnenie k záväzku Kupujúceho zaplatiť Predávajúcemu Kúpnu cenu. </w:t>
      </w:r>
    </w:p>
    <w:p w14:paraId="508E8E2A" w14:textId="77777777" w:rsidR="006771DD" w:rsidRPr="006E2AFA" w:rsidRDefault="006771DD" w:rsidP="006771DD">
      <w:pPr>
        <w:rPr>
          <w:rFonts w:ascii="Garamond" w:hAnsi="Garamond"/>
          <w:noProof/>
          <w:sz w:val="22"/>
          <w:szCs w:val="22"/>
          <w:lang w:eastAsia="sk-SK"/>
        </w:rPr>
      </w:pPr>
    </w:p>
    <w:p w14:paraId="07F0B688" w14:textId="77777777" w:rsidR="006771DD" w:rsidRPr="006E2AFA" w:rsidRDefault="006771DD" w:rsidP="006771DD">
      <w:pPr>
        <w:rPr>
          <w:rFonts w:ascii="Garamond" w:hAnsi="Garamond"/>
          <w:noProof/>
          <w:sz w:val="22"/>
          <w:szCs w:val="22"/>
          <w:lang w:eastAsia="sk-SK"/>
        </w:rPr>
      </w:pPr>
    </w:p>
    <w:p w14:paraId="389727A5" w14:textId="77777777" w:rsidR="006771DD" w:rsidRPr="006E2AFA" w:rsidRDefault="006771DD" w:rsidP="006771DD">
      <w:pPr>
        <w:jc w:val="both"/>
        <w:rPr>
          <w:rFonts w:ascii="Garamond" w:hAnsi="Garamond"/>
          <w:noProof/>
          <w:sz w:val="22"/>
          <w:szCs w:val="22"/>
          <w:lang w:eastAsia="sk-SK"/>
        </w:rPr>
      </w:pPr>
      <w:bookmarkStart w:id="4" w:name="_Hlk513724905"/>
      <w:r w:rsidRPr="006E2AFA">
        <w:rPr>
          <w:rFonts w:ascii="Garamond" w:hAnsi="Garamond"/>
          <w:noProof/>
          <w:sz w:val="22"/>
          <w:szCs w:val="22"/>
          <w:lang w:eastAsia="sk-SK"/>
        </w:rPr>
        <w:t>Kupujúci prehlasuje, že bol riadne oboznámený s technickým stavom Tovaru, mal možnosť osobne sa presvedčiť o technickom stave Tovaru a preberá Tovar ako stojí a leží.</w:t>
      </w:r>
    </w:p>
    <w:bookmarkEnd w:id="4"/>
    <w:p w14:paraId="19D8AD2D" w14:textId="77777777" w:rsidR="006771DD" w:rsidRPr="006E2AFA" w:rsidRDefault="006771DD" w:rsidP="006771DD">
      <w:pPr>
        <w:rPr>
          <w:rFonts w:ascii="Garamond" w:hAnsi="Garamond"/>
          <w:noProof/>
          <w:sz w:val="22"/>
          <w:szCs w:val="22"/>
          <w:lang w:eastAsia="sk-SK"/>
        </w:rPr>
      </w:pPr>
    </w:p>
    <w:p w14:paraId="28784EB9" w14:textId="77777777" w:rsidR="006771DD" w:rsidRPr="006E2AFA" w:rsidRDefault="006771DD" w:rsidP="006771DD">
      <w:pPr>
        <w:rPr>
          <w:rFonts w:ascii="Garamond" w:hAnsi="Garamond"/>
          <w:noProof/>
          <w:sz w:val="22"/>
          <w:szCs w:val="22"/>
          <w:lang w:eastAsia="sk-SK"/>
        </w:rPr>
      </w:pPr>
    </w:p>
    <w:p w14:paraId="2A70CB9A"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 xml:space="preserve">V Bratislave dňa </w:t>
      </w:r>
      <w:r w:rsidRPr="006E2AFA">
        <w:rPr>
          <w:rFonts w:ascii="Garamond" w:hAnsi="Garamond"/>
          <w:sz w:val="22"/>
          <w:szCs w:val="22"/>
        </w:rPr>
        <w:t xml:space="preserve"> </w:t>
      </w:r>
      <w:r w:rsidRPr="006E2AFA">
        <w:rPr>
          <w:rFonts w:ascii="Garamond" w:hAnsi="Garamond"/>
          <w:noProof/>
          <w:sz w:val="22"/>
          <w:szCs w:val="22"/>
          <w:lang w:eastAsia="sk-SK"/>
        </w:rPr>
        <w:t>__________</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t xml:space="preserve">V Bratislave dňa </w:t>
      </w:r>
      <w:r w:rsidRPr="006E2AFA">
        <w:rPr>
          <w:rFonts w:ascii="Garamond" w:hAnsi="Garamond"/>
          <w:sz w:val="22"/>
          <w:szCs w:val="22"/>
        </w:rPr>
        <w:t xml:space="preserve"> </w:t>
      </w:r>
      <w:r w:rsidRPr="006E2AFA">
        <w:rPr>
          <w:rFonts w:ascii="Garamond" w:hAnsi="Garamond"/>
          <w:noProof/>
          <w:sz w:val="22"/>
          <w:szCs w:val="22"/>
          <w:lang w:eastAsia="sk-SK"/>
        </w:rPr>
        <w:t>__________</w:t>
      </w:r>
      <w:r w:rsidRPr="006E2AFA">
        <w:rPr>
          <w:rFonts w:ascii="Garamond" w:hAnsi="Garamond"/>
          <w:noProof/>
          <w:sz w:val="22"/>
          <w:szCs w:val="22"/>
          <w:lang w:eastAsia="sk-SK"/>
        </w:rPr>
        <w:tab/>
      </w:r>
    </w:p>
    <w:p w14:paraId="443F95DB" w14:textId="77777777" w:rsidR="006771DD" w:rsidRPr="006E2AFA" w:rsidRDefault="006771DD" w:rsidP="006771DD">
      <w:pPr>
        <w:rPr>
          <w:rFonts w:ascii="Garamond" w:hAnsi="Garamond"/>
          <w:noProof/>
          <w:sz w:val="22"/>
          <w:szCs w:val="22"/>
          <w:lang w:eastAsia="sk-SK"/>
        </w:rPr>
      </w:pPr>
    </w:p>
    <w:p w14:paraId="5664D444"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Za Predávajúceho:</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t>Za Kupujúceho:</w:t>
      </w:r>
    </w:p>
    <w:p w14:paraId="75300925" w14:textId="77777777" w:rsidR="006771DD" w:rsidRPr="006E2AFA" w:rsidRDefault="006771DD" w:rsidP="006771DD">
      <w:pPr>
        <w:rPr>
          <w:rFonts w:ascii="Garamond" w:hAnsi="Garamond"/>
          <w:noProof/>
          <w:sz w:val="22"/>
          <w:szCs w:val="22"/>
          <w:lang w:eastAsia="sk-SK"/>
        </w:rPr>
      </w:pPr>
    </w:p>
    <w:p w14:paraId="4EDBC57B" w14:textId="77777777" w:rsidR="006771DD" w:rsidRPr="006E2AFA" w:rsidRDefault="006771DD" w:rsidP="006771DD">
      <w:pPr>
        <w:rPr>
          <w:rFonts w:ascii="Garamond" w:hAnsi="Garamond"/>
          <w:noProof/>
          <w:sz w:val="22"/>
          <w:szCs w:val="22"/>
          <w:lang w:eastAsia="sk-SK"/>
        </w:rPr>
      </w:pPr>
    </w:p>
    <w:p w14:paraId="6033CF08" w14:textId="77777777" w:rsidR="006771DD" w:rsidRPr="006E2AFA" w:rsidRDefault="006771DD" w:rsidP="006771DD">
      <w:pPr>
        <w:rPr>
          <w:rFonts w:ascii="Garamond" w:hAnsi="Garamond"/>
          <w:noProof/>
          <w:sz w:val="22"/>
          <w:szCs w:val="22"/>
          <w:lang w:eastAsia="sk-SK"/>
        </w:rPr>
      </w:pPr>
    </w:p>
    <w:p w14:paraId="3E9A4D75" w14:textId="77777777" w:rsidR="006771DD" w:rsidRPr="004C721E" w:rsidRDefault="006771DD" w:rsidP="006771DD">
      <w:pPr>
        <w:rPr>
          <w:rFonts w:ascii="Garamond" w:hAnsi="Garamond"/>
          <w:noProof/>
          <w:sz w:val="20"/>
          <w:szCs w:val="20"/>
          <w:lang w:eastAsia="sk-SK"/>
        </w:rPr>
      </w:pPr>
    </w:p>
    <w:p w14:paraId="409A5C64" w14:textId="77777777" w:rsidR="006771DD" w:rsidRPr="004C721E" w:rsidRDefault="006771DD" w:rsidP="006771DD">
      <w:pPr>
        <w:rPr>
          <w:rFonts w:ascii="Garamond" w:hAnsi="Garamond"/>
          <w:noProof/>
          <w:sz w:val="20"/>
          <w:szCs w:val="20"/>
          <w:lang w:eastAsia="sk-SK"/>
        </w:rPr>
      </w:pPr>
      <w:r w:rsidRPr="004C721E">
        <w:rPr>
          <w:rFonts w:ascii="Garamond" w:hAnsi="Garamond"/>
          <w:noProof/>
          <w:sz w:val="20"/>
          <w:szCs w:val="20"/>
          <w:lang w:eastAsia="sk-SK"/>
        </w:rPr>
        <w:t>_________________________________________</w:t>
      </w:r>
      <w:r w:rsidRPr="004C721E">
        <w:rPr>
          <w:rFonts w:ascii="Garamond" w:hAnsi="Garamond"/>
          <w:noProof/>
          <w:sz w:val="20"/>
          <w:szCs w:val="20"/>
          <w:lang w:eastAsia="sk-SK"/>
        </w:rPr>
        <w:tab/>
      </w:r>
      <w:r w:rsidRPr="004C721E">
        <w:rPr>
          <w:rFonts w:ascii="Garamond" w:hAnsi="Garamond"/>
          <w:noProof/>
          <w:sz w:val="20"/>
          <w:szCs w:val="20"/>
          <w:lang w:eastAsia="sk-SK"/>
        </w:rPr>
        <w:tab/>
        <w:t>_________________________________________</w:t>
      </w:r>
    </w:p>
    <w:p w14:paraId="7CD74ED4" w14:textId="77777777" w:rsidR="006771DD" w:rsidRPr="006E2AFA" w:rsidRDefault="006771DD" w:rsidP="006771DD">
      <w:pPr>
        <w:pStyle w:val="AODocTxt"/>
        <w:spacing w:before="0" w:line="240" w:lineRule="auto"/>
        <w:ind w:left="0"/>
        <w:rPr>
          <w:rFonts w:ascii="Garamond" w:hAnsi="Garamond"/>
        </w:rPr>
      </w:pPr>
      <w:r w:rsidRPr="006E2AFA">
        <w:rPr>
          <w:rStyle w:val="ra"/>
          <w:rFonts w:ascii="Garamond" w:hAnsi="Garamond"/>
          <w:b/>
        </w:rPr>
        <w:t>Dopravný podnik Bratislava, akciová spoločnosť</w:t>
      </w:r>
      <w:r w:rsidRPr="006E2AFA">
        <w:rPr>
          <w:rStyle w:val="ra"/>
          <w:rFonts w:ascii="Garamond" w:hAnsi="Garamond"/>
          <w:b/>
        </w:rPr>
        <w:tab/>
      </w:r>
      <w:r w:rsidRPr="006E2AFA">
        <w:rPr>
          <w:rFonts w:ascii="Garamond" w:eastAsia="Times New Roman" w:hAnsi="Garamond"/>
          <w:b/>
          <w:lang w:eastAsia="cs-CZ"/>
        </w:rPr>
        <w:t>[</w:t>
      </w:r>
      <w:r w:rsidRPr="006E2AFA">
        <w:rPr>
          <w:rFonts w:ascii="Garamond" w:eastAsia="Times New Roman" w:hAnsi="Garamond"/>
          <w:b/>
          <w:highlight w:val="yellow"/>
          <w:lang w:eastAsia="cs-CZ"/>
        </w:rPr>
        <w:t>doplniť</w:t>
      </w:r>
      <w:r w:rsidRPr="006E2AFA">
        <w:rPr>
          <w:rFonts w:ascii="Garamond" w:eastAsia="Times New Roman" w:hAnsi="Garamond"/>
          <w:b/>
          <w:lang w:eastAsia="cs-CZ"/>
        </w:rPr>
        <w:t>]</w:t>
      </w:r>
    </w:p>
    <w:p w14:paraId="6AF8076F" w14:textId="77777777" w:rsidR="006771DD" w:rsidRPr="006E2AFA" w:rsidRDefault="006771DD" w:rsidP="006771DD">
      <w:pPr>
        <w:pStyle w:val="AODocTxt"/>
        <w:numPr>
          <w:ilvl w:val="0"/>
          <w:numId w:val="0"/>
        </w:numPr>
        <w:spacing w:before="0" w:line="240" w:lineRule="auto"/>
        <w:rPr>
          <w:rFonts w:ascii="Garamond" w:eastAsia="Times New Roman" w:hAnsi="Garamond"/>
          <w:lang w:eastAsia="cs-CZ"/>
        </w:rPr>
      </w:pPr>
      <w:r w:rsidRPr="006E2AFA">
        <w:rPr>
          <w:rFonts w:ascii="Garamond" w:eastAsia="Times New Roman" w:hAnsi="Garamond"/>
          <w:lang w:eastAsia="cs-CZ"/>
        </w:rPr>
        <w:t>[</w:t>
      </w:r>
      <w:r w:rsidRPr="006E2AFA">
        <w:rPr>
          <w:rFonts w:ascii="Garamond" w:eastAsia="Times New Roman" w:hAnsi="Garamond"/>
          <w:highlight w:val="yellow"/>
          <w:lang w:eastAsia="cs-CZ"/>
        </w:rPr>
        <w:t>doplniť</w:t>
      </w:r>
      <w:r w:rsidRPr="006E2AFA">
        <w:rPr>
          <w:rFonts w:ascii="Garamond" w:eastAsia="Times New Roman" w:hAnsi="Garamond"/>
          <w:lang w:eastAsia="cs-CZ"/>
        </w:rPr>
        <w:t>]</w:t>
      </w:r>
      <w:r w:rsidRPr="006E2AFA">
        <w:rPr>
          <w:rStyle w:val="ra"/>
          <w:rFonts w:ascii="Garamond" w:hAnsi="Garamond"/>
        </w:rPr>
        <w:tab/>
      </w:r>
      <w:r w:rsidRPr="006E2AFA">
        <w:rPr>
          <w:rStyle w:val="ra"/>
          <w:rFonts w:ascii="Garamond" w:hAnsi="Garamond"/>
        </w:rPr>
        <w:tab/>
      </w:r>
      <w:r w:rsidRPr="006E2AFA">
        <w:rPr>
          <w:rStyle w:val="ra"/>
          <w:rFonts w:ascii="Garamond" w:hAnsi="Garamond"/>
        </w:rPr>
        <w:tab/>
      </w:r>
      <w:r w:rsidRPr="006E2AFA">
        <w:rPr>
          <w:rStyle w:val="ra"/>
          <w:rFonts w:ascii="Garamond" w:hAnsi="Garamond"/>
        </w:rPr>
        <w:tab/>
      </w:r>
      <w:r w:rsidRPr="006E2AFA">
        <w:rPr>
          <w:rStyle w:val="ra"/>
          <w:rFonts w:ascii="Garamond" w:hAnsi="Garamond"/>
        </w:rPr>
        <w:tab/>
      </w:r>
      <w:r w:rsidRPr="006E2AFA">
        <w:rPr>
          <w:rStyle w:val="ra"/>
          <w:rFonts w:ascii="Garamond" w:hAnsi="Garamond"/>
        </w:rPr>
        <w:tab/>
      </w:r>
      <w:r w:rsidRPr="006E2AFA">
        <w:rPr>
          <w:rFonts w:ascii="Garamond" w:eastAsia="Times New Roman" w:hAnsi="Garamond"/>
          <w:lang w:eastAsia="cs-CZ"/>
        </w:rPr>
        <w:t>[</w:t>
      </w:r>
      <w:r w:rsidRPr="006E2AFA">
        <w:rPr>
          <w:rFonts w:ascii="Garamond" w:eastAsia="Times New Roman" w:hAnsi="Garamond"/>
          <w:highlight w:val="yellow"/>
          <w:lang w:eastAsia="cs-CZ"/>
        </w:rPr>
        <w:t>doplniť</w:t>
      </w:r>
      <w:r w:rsidRPr="006E2AFA">
        <w:rPr>
          <w:rFonts w:ascii="Garamond" w:eastAsia="Times New Roman" w:hAnsi="Garamond"/>
          <w:lang w:eastAsia="cs-CZ"/>
        </w:rPr>
        <w:t>]</w:t>
      </w:r>
    </w:p>
    <w:p w14:paraId="4842273B" w14:textId="77777777" w:rsidR="006771DD" w:rsidRPr="006E2AFA" w:rsidRDefault="006771DD" w:rsidP="006771DD">
      <w:pPr>
        <w:pStyle w:val="AOSignatory"/>
        <w:spacing w:line="240" w:lineRule="auto"/>
        <w:rPr>
          <w:rFonts w:ascii="Garamond" w:hAnsi="Garamond"/>
          <w:color w:val="000000" w:themeColor="text1"/>
          <w:szCs w:val="22"/>
        </w:rPr>
      </w:pPr>
      <w:r w:rsidRPr="006E2AFA">
        <w:rPr>
          <w:rFonts w:ascii="Garamond" w:hAnsi="Garamond"/>
          <w:color w:val="000000" w:themeColor="text1"/>
          <w:szCs w:val="22"/>
        </w:rPr>
        <w:lastRenderedPageBreak/>
        <w:t>PODPISY ZMLUVNÝCH STRÁN</w:t>
      </w:r>
    </w:p>
    <w:p w14:paraId="2CE7F0A8" w14:textId="77777777" w:rsidR="006771DD" w:rsidRPr="006E2AFA" w:rsidRDefault="006771DD" w:rsidP="006771DD">
      <w:pPr>
        <w:pStyle w:val="AODocTxt"/>
        <w:numPr>
          <w:ilvl w:val="0"/>
          <w:numId w:val="0"/>
        </w:numPr>
        <w:spacing w:line="240" w:lineRule="auto"/>
        <w:rPr>
          <w:rFonts w:ascii="Garamond" w:hAnsi="Garamond"/>
          <w:color w:val="000000" w:themeColor="text1"/>
        </w:rPr>
      </w:pPr>
    </w:p>
    <w:p w14:paraId="590817EC" w14:textId="77777777" w:rsidR="006771DD" w:rsidRPr="006E2AFA" w:rsidRDefault="006771DD" w:rsidP="006771DD">
      <w:pPr>
        <w:pStyle w:val="AODocTxt"/>
        <w:spacing w:before="0" w:line="240" w:lineRule="auto"/>
        <w:ind w:left="0"/>
        <w:rPr>
          <w:rStyle w:val="ra"/>
          <w:rFonts w:ascii="Garamond" w:hAnsi="Garamond"/>
          <w:color w:val="000000" w:themeColor="text1"/>
        </w:rPr>
      </w:pPr>
    </w:p>
    <w:p w14:paraId="268AB019" w14:textId="77777777" w:rsidR="006771DD" w:rsidRPr="006E2AFA" w:rsidRDefault="006771DD" w:rsidP="006771DD">
      <w:pPr>
        <w:pStyle w:val="AODocTxt"/>
        <w:spacing w:before="0" w:line="240" w:lineRule="auto"/>
        <w:ind w:left="0"/>
        <w:rPr>
          <w:rStyle w:val="ra"/>
          <w:rFonts w:ascii="Garamond" w:hAnsi="Garamond"/>
          <w:color w:val="000000" w:themeColor="text1"/>
        </w:rPr>
      </w:pPr>
      <w:r w:rsidRPr="006E2AFA">
        <w:rPr>
          <w:rStyle w:val="ra"/>
          <w:rFonts w:ascii="Garamond" w:hAnsi="Garamond"/>
          <w:color w:val="000000" w:themeColor="text1"/>
        </w:rPr>
        <w:t>V Bratislave dňa ______________</w:t>
      </w:r>
    </w:p>
    <w:p w14:paraId="3192701F" w14:textId="77777777" w:rsidR="006771DD" w:rsidRPr="006E2AFA" w:rsidRDefault="006771DD" w:rsidP="006771DD">
      <w:pPr>
        <w:pStyle w:val="AODocTxt"/>
        <w:spacing w:before="0" w:line="240" w:lineRule="auto"/>
        <w:ind w:left="0"/>
        <w:rPr>
          <w:rStyle w:val="ra"/>
          <w:rFonts w:ascii="Garamond" w:hAnsi="Garamond"/>
          <w:b/>
          <w:color w:val="000000" w:themeColor="text1"/>
        </w:rPr>
      </w:pPr>
    </w:p>
    <w:p w14:paraId="59E42236" w14:textId="77777777" w:rsidR="006771DD" w:rsidRPr="006E2AFA" w:rsidRDefault="006771DD" w:rsidP="006771DD">
      <w:pPr>
        <w:pStyle w:val="AODocTxt"/>
        <w:spacing w:before="0" w:line="240" w:lineRule="auto"/>
        <w:ind w:left="0"/>
        <w:rPr>
          <w:rFonts w:ascii="Garamond" w:hAnsi="Garamond"/>
          <w:b/>
          <w:color w:val="000000" w:themeColor="text1"/>
        </w:rPr>
      </w:pPr>
      <w:r w:rsidRPr="006E2AFA">
        <w:rPr>
          <w:rStyle w:val="ra"/>
          <w:rFonts w:ascii="Garamond" w:hAnsi="Garamond"/>
          <w:b/>
          <w:color w:val="000000" w:themeColor="text1"/>
        </w:rPr>
        <w:t>Dopravný podnik Bratislava, akciová spoločnosť</w:t>
      </w:r>
    </w:p>
    <w:p w14:paraId="2001605D" w14:textId="77777777" w:rsidR="006771DD" w:rsidRPr="006E2AFA" w:rsidRDefault="006771DD" w:rsidP="006771DD">
      <w:pPr>
        <w:pStyle w:val="AODocTxt"/>
        <w:spacing w:before="0" w:line="240" w:lineRule="auto"/>
        <w:rPr>
          <w:rFonts w:ascii="Garamond" w:hAnsi="Garamond"/>
          <w:color w:val="000000" w:themeColor="text1"/>
        </w:rPr>
      </w:pPr>
    </w:p>
    <w:p w14:paraId="6FDA9517" w14:textId="77777777" w:rsidR="006771DD" w:rsidRPr="006E2AFA" w:rsidRDefault="006771DD" w:rsidP="006771DD">
      <w:pPr>
        <w:pStyle w:val="AODocTxt"/>
        <w:spacing w:before="0" w:line="240" w:lineRule="auto"/>
        <w:rPr>
          <w:rFonts w:ascii="Garamond" w:hAnsi="Garamond"/>
          <w:color w:val="000000" w:themeColor="text1"/>
        </w:rPr>
      </w:pPr>
    </w:p>
    <w:p w14:paraId="2F96943C" w14:textId="77777777" w:rsidR="006771DD" w:rsidRPr="006E2AFA" w:rsidRDefault="006771DD" w:rsidP="006771DD">
      <w:pPr>
        <w:pStyle w:val="AODocTxt"/>
        <w:spacing w:before="0" w:line="240" w:lineRule="auto"/>
        <w:rPr>
          <w:rFonts w:ascii="Garamond" w:hAnsi="Garamond"/>
          <w:color w:val="000000" w:themeColor="text1"/>
        </w:rPr>
      </w:pPr>
    </w:p>
    <w:p w14:paraId="3EC18575" w14:textId="77777777" w:rsidR="006771DD" w:rsidRPr="006E2AFA" w:rsidRDefault="006771DD" w:rsidP="006771DD">
      <w:pPr>
        <w:pStyle w:val="AODocTxt"/>
        <w:spacing w:before="0" w:line="240" w:lineRule="auto"/>
        <w:rPr>
          <w:rFonts w:ascii="Garamond" w:hAnsi="Garamond"/>
          <w:color w:val="000000" w:themeColor="text1"/>
        </w:rPr>
      </w:pPr>
    </w:p>
    <w:p w14:paraId="2129B42B" w14:textId="77777777" w:rsidR="006771DD" w:rsidRPr="006E2AFA" w:rsidRDefault="006771DD" w:rsidP="006771DD">
      <w:pPr>
        <w:pStyle w:val="AODocTxt"/>
        <w:spacing w:before="0" w:line="240" w:lineRule="auto"/>
        <w:rPr>
          <w:rFonts w:ascii="Garamond" w:hAnsi="Garamond"/>
          <w:color w:val="000000" w:themeColor="text1"/>
        </w:rPr>
      </w:pPr>
    </w:p>
    <w:p w14:paraId="1D24C7FC" w14:textId="77777777" w:rsidR="006B01FD" w:rsidRPr="006E2AFA" w:rsidRDefault="006B01FD" w:rsidP="006B01FD">
      <w:pPr>
        <w:pStyle w:val="AODocTxt"/>
        <w:spacing w:before="0" w:line="240" w:lineRule="auto"/>
        <w:ind w:left="0"/>
        <w:rPr>
          <w:rFonts w:ascii="Garamond" w:hAnsi="Garamond"/>
          <w:color w:val="000000" w:themeColor="text1"/>
        </w:rPr>
      </w:pPr>
      <w:r w:rsidRPr="006E2AFA">
        <w:rPr>
          <w:rFonts w:ascii="Garamond" w:hAnsi="Garamond"/>
          <w:color w:val="000000" w:themeColor="text1"/>
        </w:rPr>
        <w:t>Meno:</w:t>
      </w:r>
      <w:r w:rsidRPr="006E2AFA">
        <w:rPr>
          <w:rFonts w:ascii="Garamond" w:hAnsi="Garamond"/>
          <w:color w:val="000000" w:themeColor="text1"/>
        </w:rPr>
        <w:tab/>
      </w:r>
      <w:r w:rsidRPr="006E2AFA">
        <w:rPr>
          <w:rFonts w:ascii="Garamond" w:hAnsi="Garamond"/>
          <w:color w:val="000000" w:themeColor="text1"/>
        </w:rPr>
        <w:tab/>
        <w:t>Ing. Milan Donoval</w:t>
      </w:r>
    </w:p>
    <w:p w14:paraId="2718D8FD" w14:textId="77777777" w:rsidR="006B01FD" w:rsidRPr="006E2AFA" w:rsidRDefault="006B01FD" w:rsidP="006B01FD">
      <w:pPr>
        <w:pStyle w:val="AONormal"/>
        <w:spacing w:line="240" w:lineRule="auto"/>
        <w:ind w:left="1430" w:hanging="1430"/>
        <w:rPr>
          <w:rFonts w:ascii="Garamond" w:hAnsi="Garamond"/>
          <w:color w:val="000000" w:themeColor="text1"/>
          <w:szCs w:val="22"/>
        </w:rPr>
      </w:pPr>
      <w:r w:rsidRPr="006E2AFA">
        <w:rPr>
          <w:rFonts w:ascii="Garamond" w:hAnsi="Garamond"/>
          <w:color w:val="000000" w:themeColor="text1"/>
          <w:szCs w:val="22"/>
        </w:rPr>
        <w:t>Funkcia:</w:t>
      </w:r>
      <w:r w:rsidRPr="006E2AFA">
        <w:rPr>
          <w:rFonts w:ascii="Garamond" w:hAnsi="Garamond"/>
          <w:color w:val="000000" w:themeColor="text1"/>
          <w:szCs w:val="22"/>
        </w:rPr>
        <w:tab/>
        <w:t xml:space="preserve">podpredseda predstavenstva – CTO </w:t>
      </w:r>
    </w:p>
    <w:p w14:paraId="25E9EE8D" w14:textId="77777777" w:rsidR="006771DD" w:rsidRPr="006E2AFA" w:rsidRDefault="006771DD" w:rsidP="006771DD">
      <w:pPr>
        <w:pStyle w:val="AONormal"/>
        <w:spacing w:line="240" w:lineRule="auto"/>
        <w:ind w:left="1430" w:hanging="1430"/>
        <w:rPr>
          <w:rFonts w:ascii="Garamond" w:hAnsi="Garamond"/>
          <w:color w:val="000000" w:themeColor="text1"/>
          <w:szCs w:val="22"/>
        </w:rPr>
      </w:pPr>
    </w:p>
    <w:p w14:paraId="1A7162AE" w14:textId="77777777" w:rsidR="006771DD" w:rsidRPr="006E2AFA" w:rsidRDefault="006771DD" w:rsidP="006771DD">
      <w:pPr>
        <w:pStyle w:val="AONormal"/>
        <w:spacing w:line="240" w:lineRule="auto"/>
        <w:ind w:left="1430" w:hanging="1430"/>
        <w:rPr>
          <w:rFonts w:ascii="Garamond" w:hAnsi="Garamond"/>
          <w:color w:val="000000" w:themeColor="text1"/>
          <w:szCs w:val="22"/>
        </w:rPr>
      </w:pPr>
    </w:p>
    <w:p w14:paraId="0AE35D52" w14:textId="77777777" w:rsidR="006771DD" w:rsidRPr="006E2AFA" w:rsidRDefault="006771DD" w:rsidP="006771DD">
      <w:pPr>
        <w:pStyle w:val="AONormal"/>
        <w:spacing w:line="240" w:lineRule="auto"/>
        <w:ind w:left="1430" w:hanging="1430"/>
        <w:rPr>
          <w:rFonts w:ascii="Garamond" w:hAnsi="Garamond"/>
          <w:color w:val="000000" w:themeColor="text1"/>
          <w:szCs w:val="22"/>
        </w:rPr>
      </w:pPr>
    </w:p>
    <w:p w14:paraId="4F7FB76E" w14:textId="77777777" w:rsidR="006771DD" w:rsidRPr="006E2AFA" w:rsidRDefault="006771DD" w:rsidP="006771DD">
      <w:pPr>
        <w:pStyle w:val="AONormal"/>
        <w:spacing w:line="240" w:lineRule="auto"/>
        <w:ind w:left="1430" w:hanging="1430"/>
        <w:rPr>
          <w:rFonts w:ascii="Garamond" w:hAnsi="Garamond"/>
          <w:color w:val="000000" w:themeColor="text1"/>
          <w:szCs w:val="22"/>
        </w:rPr>
      </w:pPr>
    </w:p>
    <w:p w14:paraId="71ACC9FB" w14:textId="77777777" w:rsidR="006771DD" w:rsidRPr="006E2AFA" w:rsidRDefault="006771DD" w:rsidP="006771DD">
      <w:pPr>
        <w:pStyle w:val="AONormal"/>
        <w:spacing w:line="240" w:lineRule="auto"/>
        <w:ind w:left="1430" w:hanging="1430"/>
        <w:rPr>
          <w:rFonts w:ascii="Garamond" w:hAnsi="Garamond"/>
          <w:color w:val="000000" w:themeColor="text1"/>
          <w:szCs w:val="22"/>
        </w:rPr>
      </w:pPr>
    </w:p>
    <w:p w14:paraId="0CCD85EB" w14:textId="24139E8F" w:rsidR="006771DD" w:rsidRPr="006E2AFA" w:rsidRDefault="006771DD" w:rsidP="006771DD">
      <w:pPr>
        <w:pStyle w:val="AODocTxt"/>
        <w:spacing w:before="0" w:line="240" w:lineRule="auto"/>
        <w:ind w:left="0"/>
        <w:rPr>
          <w:rFonts w:ascii="Garamond" w:hAnsi="Garamond"/>
          <w:color w:val="000000" w:themeColor="text1"/>
        </w:rPr>
      </w:pPr>
      <w:r w:rsidRPr="006E2AFA">
        <w:rPr>
          <w:rFonts w:ascii="Garamond" w:hAnsi="Garamond"/>
          <w:color w:val="000000" w:themeColor="text1"/>
        </w:rPr>
        <w:t>Meno:</w:t>
      </w:r>
      <w:r w:rsidRPr="006E2AFA">
        <w:rPr>
          <w:rFonts w:ascii="Garamond" w:hAnsi="Garamond"/>
          <w:color w:val="000000" w:themeColor="text1"/>
        </w:rPr>
        <w:tab/>
      </w:r>
      <w:r w:rsidRPr="006E2AFA">
        <w:rPr>
          <w:rFonts w:ascii="Garamond" w:hAnsi="Garamond"/>
          <w:color w:val="000000" w:themeColor="text1"/>
        </w:rPr>
        <w:tab/>
      </w:r>
      <w:r w:rsidR="006B01FD">
        <w:rPr>
          <w:rFonts w:ascii="Garamond" w:hAnsi="Garamond"/>
          <w:color w:val="000000" w:themeColor="text1"/>
        </w:rPr>
        <w:t>Mgr. Gabriela Dikošová</w:t>
      </w:r>
    </w:p>
    <w:p w14:paraId="439732DB" w14:textId="05909F31" w:rsidR="006771DD" w:rsidRPr="006E2AFA" w:rsidRDefault="006771DD" w:rsidP="006771DD">
      <w:pPr>
        <w:pStyle w:val="AONormal"/>
        <w:spacing w:line="240" w:lineRule="auto"/>
        <w:ind w:left="1430" w:hanging="1430"/>
        <w:rPr>
          <w:rFonts w:ascii="Garamond" w:hAnsi="Garamond"/>
          <w:color w:val="000000" w:themeColor="text1"/>
          <w:szCs w:val="22"/>
        </w:rPr>
      </w:pPr>
      <w:r w:rsidRPr="006E2AFA">
        <w:rPr>
          <w:rFonts w:ascii="Garamond" w:hAnsi="Garamond"/>
          <w:color w:val="000000" w:themeColor="text1"/>
          <w:szCs w:val="22"/>
        </w:rPr>
        <w:t>Funkcia:</w:t>
      </w:r>
      <w:r w:rsidRPr="006E2AFA">
        <w:rPr>
          <w:rFonts w:ascii="Garamond" w:hAnsi="Garamond"/>
          <w:color w:val="000000" w:themeColor="text1"/>
          <w:szCs w:val="22"/>
        </w:rPr>
        <w:tab/>
      </w:r>
      <w:r w:rsidR="006B01FD">
        <w:rPr>
          <w:rFonts w:ascii="Garamond" w:hAnsi="Garamond"/>
          <w:color w:val="000000" w:themeColor="text1"/>
          <w:szCs w:val="22"/>
        </w:rPr>
        <w:t>člen</w:t>
      </w:r>
      <w:r w:rsidRPr="006E2AFA">
        <w:rPr>
          <w:rFonts w:ascii="Garamond" w:hAnsi="Garamond"/>
          <w:color w:val="000000" w:themeColor="text1"/>
          <w:szCs w:val="22"/>
        </w:rPr>
        <w:t xml:space="preserve"> predstavenstva </w:t>
      </w:r>
    </w:p>
    <w:p w14:paraId="1A86D507" w14:textId="77777777" w:rsidR="006771DD" w:rsidRPr="006E2AFA" w:rsidRDefault="006771DD" w:rsidP="006771DD">
      <w:pPr>
        <w:pStyle w:val="AONormal"/>
        <w:spacing w:line="240" w:lineRule="auto"/>
        <w:rPr>
          <w:rFonts w:ascii="Garamond" w:hAnsi="Garamond"/>
          <w:color w:val="000000" w:themeColor="text1"/>
          <w:szCs w:val="22"/>
        </w:rPr>
      </w:pPr>
    </w:p>
    <w:p w14:paraId="41A71C60" w14:textId="77777777" w:rsidR="006771DD" w:rsidRPr="006E2AFA" w:rsidRDefault="006771DD" w:rsidP="006771DD">
      <w:pPr>
        <w:pStyle w:val="AONormal"/>
        <w:spacing w:line="240" w:lineRule="auto"/>
        <w:rPr>
          <w:rFonts w:ascii="Garamond" w:hAnsi="Garamond"/>
          <w:color w:val="000000" w:themeColor="text1"/>
          <w:szCs w:val="22"/>
        </w:rPr>
      </w:pPr>
    </w:p>
    <w:p w14:paraId="42F85682" w14:textId="77777777" w:rsidR="006771DD" w:rsidRPr="006E2AFA" w:rsidRDefault="006771DD" w:rsidP="006771DD">
      <w:pPr>
        <w:pStyle w:val="AODocTxt"/>
        <w:spacing w:line="240" w:lineRule="auto"/>
        <w:ind w:left="0"/>
        <w:rPr>
          <w:rStyle w:val="ra"/>
          <w:rFonts w:ascii="Garamond" w:hAnsi="Garamond"/>
          <w:color w:val="000000" w:themeColor="text1"/>
        </w:rPr>
      </w:pPr>
    </w:p>
    <w:p w14:paraId="4C1B8594" w14:textId="77777777" w:rsidR="006771DD" w:rsidRPr="006E2AFA" w:rsidRDefault="006771DD" w:rsidP="006771DD">
      <w:pPr>
        <w:pStyle w:val="AODocTxt"/>
        <w:spacing w:line="240" w:lineRule="auto"/>
        <w:ind w:left="0"/>
        <w:rPr>
          <w:rStyle w:val="ra"/>
          <w:rFonts w:ascii="Garamond" w:hAnsi="Garamond"/>
          <w:color w:val="000000" w:themeColor="text1"/>
        </w:rPr>
      </w:pPr>
      <w:r w:rsidRPr="006E2AFA">
        <w:rPr>
          <w:rStyle w:val="ra"/>
          <w:rFonts w:ascii="Garamond" w:hAnsi="Garamond"/>
          <w:color w:val="000000" w:themeColor="text1"/>
        </w:rPr>
        <w:t xml:space="preserve">V </w:t>
      </w:r>
      <w:r w:rsidRPr="006E2AFA">
        <w:rPr>
          <w:rFonts w:ascii="Garamond" w:eastAsia="Times New Roman" w:hAnsi="Garamond"/>
          <w:lang w:eastAsia="cs-CZ"/>
        </w:rPr>
        <w:t>[</w:t>
      </w:r>
      <w:r w:rsidRPr="006E2AFA">
        <w:rPr>
          <w:rFonts w:ascii="Garamond" w:eastAsia="Times New Roman" w:hAnsi="Garamond"/>
          <w:highlight w:val="yellow"/>
          <w:lang w:eastAsia="cs-CZ"/>
        </w:rPr>
        <w:t>doplniť</w:t>
      </w:r>
      <w:r w:rsidRPr="006E2AFA">
        <w:rPr>
          <w:rFonts w:ascii="Garamond" w:eastAsia="Times New Roman" w:hAnsi="Garamond"/>
          <w:lang w:eastAsia="cs-CZ"/>
        </w:rPr>
        <w:t>]</w:t>
      </w:r>
      <w:r w:rsidRPr="006E2AFA">
        <w:rPr>
          <w:rStyle w:val="ra"/>
          <w:rFonts w:ascii="Garamond" w:hAnsi="Garamond"/>
          <w:color w:val="000000" w:themeColor="text1"/>
        </w:rPr>
        <w:t xml:space="preserve"> dňa ______________</w:t>
      </w:r>
    </w:p>
    <w:p w14:paraId="56E05C20" w14:textId="77777777" w:rsidR="006771DD" w:rsidRPr="006E2AFA" w:rsidRDefault="006771DD" w:rsidP="006771DD">
      <w:pPr>
        <w:pStyle w:val="AODocTxt"/>
        <w:numPr>
          <w:ilvl w:val="0"/>
          <w:numId w:val="0"/>
        </w:numPr>
        <w:spacing w:line="240" w:lineRule="auto"/>
        <w:rPr>
          <w:rFonts w:ascii="Garamond" w:hAnsi="Garamond"/>
          <w:b/>
          <w:color w:val="000000" w:themeColor="text1"/>
        </w:rPr>
      </w:pPr>
      <w:r w:rsidRPr="006E2AFA">
        <w:rPr>
          <w:rFonts w:ascii="Garamond" w:eastAsia="Times New Roman" w:hAnsi="Garamond"/>
          <w:b/>
          <w:lang w:eastAsia="cs-CZ"/>
        </w:rPr>
        <w:t>[</w:t>
      </w:r>
      <w:r w:rsidRPr="006E2AFA">
        <w:rPr>
          <w:rFonts w:ascii="Garamond" w:eastAsia="Times New Roman" w:hAnsi="Garamond"/>
          <w:b/>
          <w:highlight w:val="yellow"/>
          <w:lang w:eastAsia="cs-CZ"/>
        </w:rPr>
        <w:t>doplniť</w:t>
      </w:r>
      <w:r w:rsidRPr="006E2AFA">
        <w:rPr>
          <w:rFonts w:ascii="Garamond" w:eastAsia="Times New Roman" w:hAnsi="Garamond"/>
          <w:b/>
          <w:lang w:eastAsia="cs-CZ"/>
        </w:rPr>
        <w:t>]</w:t>
      </w:r>
    </w:p>
    <w:p w14:paraId="783B1DE6" w14:textId="77777777" w:rsidR="006771DD" w:rsidRPr="006E2AFA" w:rsidRDefault="006771DD" w:rsidP="006771DD">
      <w:pPr>
        <w:pStyle w:val="AODocTxt"/>
        <w:numPr>
          <w:ilvl w:val="0"/>
          <w:numId w:val="0"/>
        </w:numPr>
        <w:spacing w:line="240" w:lineRule="auto"/>
        <w:ind w:left="1416"/>
        <w:rPr>
          <w:rFonts w:ascii="Garamond" w:hAnsi="Garamond"/>
          <w:color w:val="000000" w:themeColor="text1"/>
        </w:rPr>
      </w:pPr>
    </w:p>
    <w:p w14:paraId="0EF6FE70" w14:textId="77777777" w:rsidR="006771DD" w:rsidRPr="006E2AFA" w:rsidRDefault="006771DD" w:rsidP="006771DD">
      <w:pPr>
        <w:pStyle w:val="AODocTxt"/>
        <w:numPr>
          <w:ilvl w:val="0"/>
          <w:numId w:val="0"/>
        </w:numPr>
        <w:spacing w:line="240" w:lineRule="auto"/>
        <w:ind w:left="1416"/>
        <w:rPr>
          <w:rFonts w:ascii="Garamond" w:hAnsi="Garamond"/>
          <w:color w:val="000000" w:themeColor="text1"/>
        </w:rPr>
      </w:pPr>
    </w:p>
    <w:p w14:paraId="348BC829" w14:textId="77777777" w:rsidR="006771DD" w:rsidRPr="006E2AFA" w:rsidRDefault="006771DD" w:rsidP="006771DD">
      <w:pPr>
        <w:pStyle w:val="AODocTxt"/>
        <w:spacing w:before="0" w:line="240" w:lineRule="auto"/>
        <w:ind w:left="1430" w:hanging="1430"/>
        <w:rPr>
          <w:rFonts w:ascii="Garamond" w:hAnsi="Garamond"/>
          <w:color w:val="000000" w:themeColor="text1"/>
        </w:rPr>
      </w:pPr>
      <w:r w:rsidRPr="006E2AFA">
        <w:rPr>
          <w:rFonts w:ascii="Garamond" w:hAnsi="Garamond"/>
          <w:color w:val="000000" w:themeColor="text1"/>
        </w:rPr>
        <w:t>Meno:</w:t>
      </w:r>
      <w:r w:rsidRPr="006E2AFA">
        <w:rPr>
          <w:rFonts w:ascii="Garamond" w:hAnsi="Garamond"/>
          <w:color w:val="000000" w:themeColor="text1"/>
        </w:rPr>
        <w:tab/>
      </w:r>
      <w:r w:rsidRPr="006E2AFA">
        <w:rPr>
          <w:rFonts w:ascii="Garamond" w:eastAsia="Times New Roman" w:hAnsi="Garamond"/>
          <w:lang w:eastAsia="cs-CZ"/>
        </w:rPr>
        <w:t>[</w:t>
      </w:r>
      <w:r w:rsidRPr="006E2AFA">
        <w:rPr>
          <w:rFonts w:ascii="Garamond" w:eastAsia="Times New Roman" w:hAnsi="Garamond"/>
          <w:highlight w:val="yellow"/>
          <w:lang w:eastAsia="cs-CZ"/>
        </w:rPr>
        <w:t>doplniť</w:t>
      </w:r>
      <w:r w:rsidRPr="006E2AFA">
        <w:rPr>
          <w:rFonts w:ascii="Garamond" w:eastAsia="Times New Roman" w:hAnsi="Garamond"/>
          <w:lang w:eastAsia="cs-CZ"/>
        </w:rPr>
        <w:t>]</w:t>
      </w:r>
    </w:p>
    <w:p w14:paraId="718A8C95" w14:textId="77777777" w:rsidR="006771DD" w:rsidRPr="006E2AFA" w:rsidRDefault="006771DD" w:rsidP="006771DD">
      <w:pPr>
        <w:pStyle w:val="AODocTxt"/>
        <w:spacing w:before="0" w:line="240" w:lineRule="auto"/>
        <w:ind w:left="1430" w:hanging="1430"/>
        <w:rPr>
          <w:rFonts w:ascii="Garamond" w:hAnsi="Garamond"/>
          <w:color w:val="000000" w:themeColor="text1"/>
        </w:rPr>
      </w:pPr>
      <w:r w:rsidRPr="006E2AFA">
        <w:rPr>
          <w:rFonts w:ascii="Garamond" w:hAnsi="Garamond"/>
          <w:color w:val="000000" w:themeColor="text1"/>
        </w:rPr>
        <w:t>Funkcia:</w:t>
      </w:r>
      <w:r w:rsidRPr="006E2AFA">
        <w:rPr>
          <w:rFonts w:ascii="Garamond" w:hAnsi="Garamond"/>
          <w:color w:val="000000" w:themeColor="text1"/>
        </w:rPr>
        <w:tab/>
      </w:r>
      <w:r w:rsidRPr="006E2AFA">
        <w:rPr>
          <w:rFonts w:ascii="Garamond" w:eastAsia="Times New Roman" w:hAnsi="Garamond"/>
          <w:lang w:eastAsia="cs-CZ"/>
        </w:rPr>
        <w:t>[</w:t>
      </w:r>
      <w:r w:rsidRPr="006E2AFA">
        <w:rPr>
          <w:rFonts w:ascii="Garamond" w:eastAsia="Times New Roman" w:hAnsi="Garamond"/>
          <w:highlight w:val="yellow"/>
          <w:lang w:eastAsia="cs-CZ"/>
        </w:rPr>
        <w:t>doplniť</w:t>
      </w:r>
      <w:r w:rsidRPr="006E2AFA">
        <w:rPr>
          <w:rFonts w:ascii="Garamond" w:eastAsia="Times New Roman" w:hAnsi="Garamond"/>
          <w:lang w:eastAsia="cs-CZ"/>
        </w:rPr>
        <w:t>]</w:t>
      </w:r>
    </w:p>
    <w:p w14:paraId="6B40191A" w14:textId="77777777" w:rsidR="006771DD" w:rsidRPr="006E2AFA" w:rsidRDefault="006771DD" w:rsidP="006771DD">
      <w:pPr>
        <w:jc w:val="both"/>
        <w:rPr>
          <w:rFonts w:ascii="Garamond" w:hAnsi="Garamond"/>
          <w:color w:val="000000" w:themeColor="text1"/>
          <w:sz w:val="22"/>
          <w:szCs w:val="22"/>
        </w:rPr>
      </w:pPr>
    </w:p>
    <w:p w14:paraId="150FE6B8" w14:textId="77777777" w:rsidR="006771DD" w:rsidRPr="006E2AFA" w:rsidRDefault="006771DD" w:rsidP="006771DD">
      <w:pPr>
        <w:jc w:val="both"/>
        <w:rPr>
          <w:rFonts w:ascii="Garamond" w:hAnsi="Garamond"/>
          <w:color w:val="000000" w:themeColor="text1"/>
          <w:sz w:val="22"/>
          <w:szCs w:val="22"/>
        </w:rPr>
      </w:pPr>
    </w:p>
    <w:p w14:paraId="1E12E674" w14:textId="77777777" w:rsidR="006771DD" w:rsidRPr="006E2AFA" w:rsidRDefault="006771DD" w:rsidP="006771DD">
      <w:pPr>
        <w:jc w:val="both"/>
        <w:rPr>
          <w:rFonts w:ascii="Garamond" w:hAnsi="Garamond"/>
          <w:color w:val="000000" w:themeColor="text1"/>
          <w:sz w:val="22"/>
          <w:szCs w:val="22"/>
        </w:rPr>
      </w:pPr>
    </w:p>
    <w:p w14:paraId="561FC02A" w14:textId="77777777" w:rsidR="006771DD" w:rsidRPr="006E2AFA" w:rsidRDefault="006771DD" w:rsidP="006771DD">
      <w:pPr>
        <w:jc w:val="both"/>
        <w:rPr>
          <w:rFonts w:ascii="Garamond" w:hAnsi="Garamond"/>
          <w:color w:val="000000" w:themeColor="text1"/>
          <w:sz w:val="22"/>
          <w:szCs w:val="22"/>
        </w:rPr>
      </w:pPr>
    </w:p>
    <w:p w14:paraId="1B1BE4CD" w14:textId="77777777" w:rsidR="006771DD" w:rsidRPr="006E2AFA" w:rsidRDefault="006771DD" w:rsidP="006771DD">
      <w:pPr>
        <w:pStyle w:val="AODocTxt"/>
        <w:spacing w:before="0" w:line="240" w:lineRule="auto"/>
        <w:ind w:left="1430" w:hanging="1430"/>
        <w:rPr>
          <w:rFonts w:ascii="Garamond" w:hAnsi="Garamond"/>
          <w:color w:val="000000" w:themeColor="text1"/>
        </w:rPr>
      </w:pPr>
      <w:r w:rsidRPr="006E2AFA">
        <w:rPr>
          <w:rFonts w:ascii="Garamond" w:hAnsi="Garamond"/>
          <w:color w:val="000000" w:themeColor="text1"/>
        </w:rPr>
        <w:t>Meno:</w:t>
      </w:r>
      <w:r w:rsidRPr="006E2AFA">
        <w:rPr>
          <w:rFonts w:ascii="Garamond" w:hAnsi="Garamond"/>
          <w:color w:val="000000" w:themeColor="text1"/>
        </w:rPr>
        <w:tab/>
      </w:r>
      <w:r w:rsidRPr="006E2AFA">
        <w:rPr>
          <w:rFonts w:ascii="Garamond" w:eastAsia="Times New Roman" w:hAnsi="Garamond"/>
          <w:lang w:eastAsia="cs-CZ"/>
        </w:rPr>
        <w:t>[</w:t>
      </w:r>
      <w:r w:rsidRPr="006E2AFA">
        <w:rPr>
          <w:rFonts w:ascii="Garamond" w:eastAsia="Times New Roman" w:hAnsi="Garamond"/>
          <w:highlight w:val="yellow"/>
          <w:lang w:eastAsia="cs-CZ"/>
        </w:rPr>
        <w:t>doplniť</w:t>
      </w:r>
      <w:r w:rsidRPr="006E2AFA">
        <w:rPr>
          <w:rFonts w:ascii="Garamond" w:eastAsia="Times New Roman" w:hAnsi="Garamond"/>
          <w:lang w:eastAsia="cs-CZ"/>
        </w:rPr>
        <w:t>]</w:t>
      </w:r>
    </w:p>
    <w:p w14:paraId="18254246" w14:textId="77777777" w:rsidR="006771DD" w:rsidRPr="006E2AFA" w:rsidRDefault="006771DD" w:rsidP="006771DD">
      <w:pPr>
        <w:pStyle w:val="AODocTxt"/>
        <w:spacing w:before="0" w:line="240" w:lineRule="auto"/>
        <w:ind w:left="1430" w:hanging="1430"/>
        <w:rPr>
          <w:rFonts w:ascii="Garamond" w:hAnsi="Garamond"/>
          <w:color w:val="000000" w:themeColor="text1"/>
        </w:rPr>
      </w:pPr>
      <w:r w:rsidRPr="006E2AFA">
        <w:rPr>
          <w:rFonts w:ascii="Garamond" w:hAnsi="Garamond"/>
          <w:color w:val="000000" w:themeColor="text1"/>
        </w:rPr>
        <w:t>Funkcia:</w:t>
      </w:r>
      <w:r w:rsidRPr="006E2AFA">
        <w:rPr>
          <w:rFonts w:ascii="Garamond" w:hAnsi="Garamond"/>
          <w:color w:val="000000" w:themeColor="text1"/>
        </w:rPr>
        <w:tab/>
      </w:r>
      <w:r w:rsidRPr="006E2AFA">
        <w:rPr>
          <w:rFonts w:ascii="Garamond" w:eastAsia="Times New Roman" w:hAnsi="Garamond"/>
          <w:lang w:eastAsia="cs-CZ"/>
        </w:rPr>
        <w:t>[</w:t>
      </w:r>
      <w:r w:rsidRPr="006E2AFA">
        <w:rPr>
          <w:rFonts w:ascii="Garamond" w:eastAsia="Times New Roman" w:hAnsi="Garamond"/>
          <w:highlight w:val="yellow"/>
          <w:lang w:eastAsia="cs-CZ"/>
        </w:rPr>
        <w:t>doplniť</w:t>
      </w:r>
      <w:r w:rsidRPr="006E2AFA">
        <w:rPr>
          <w:rFonts w:ascii="Garamond" w:eastAsia="Times New Roman" w:hAnsi="Garamond"/>
          <w:lang w:eastAsia="cs-CZ"/>
        </w:rPr>
        <w:t>]</w:t>
      </w:r>
    </w:p>
    <w:p w14:paraId="686C3AF0" w14:textId="77777777" w:rsidR="006771DD" w:rsidRPr="006E2AFA" w:rsidRDefault="006771DD" w:rsidP="006771DD">
      <w:pPr>
        <w:pStyle w:val="AODocTxt"/>
        <w:numPr>
          <w:ilvl w:val="0"/>
          <w:numId w:val="0"/>
        </w:numPr>
        <w:spacing w:before="0" w:line="240" w:lineRule="auto"/>
        <w:rPr>
          <w:rFonts w:ascii="Garamond" w:hAnsi="Garamond"/>
          <w:b/>
        </w:rPr>
      </w:pPr>
    </w:p>
    <w:p w14:paraId="1B1DFC48" w14:textId="77777777" w:rsidR="006771DD" w:rsidRPr="006E2AFA" w:rsidRDefault="006771DD" w:rsidP="006771DD">
      <w:pPr>
        <w:rPr>
          <w:rFonts w:ascii="Garamond" w:hAnsi="Garamond"/>
          <w:sz w:val="22"/>
          <w:szCs w:val="22"/>
        </w:rPr>
      </w:pPr>
    </w:p>
    <w:p w14:paraId="686409A1" w14:textId="77777777" w:rsidR="006771DD" w:rsidRPr="006E2AFA" w:rsidRDefault="006771DD" w:rsidP="006771DD">
      <w:pPr>
        <w:tabs>
          <w:tab w:val="left" w:pos="708"/>
          <w:tab w:val="left" w:pos="5670"/>
        </w:tabs>
        <w:jc w:val="both"/>
        <w:rPr>
          <w:rFonts w:ascii="Garamond" w:hAnsi="Garamond"/>
          <w:sz w:val="22"/>
          <w:szCs w:val="22"/>
        </w:rPr>
      </w:pPr>
    </w:p>
    <w:p w14:paraId="60D25D86" w14:textId="77777777" w:rsidR="006771DD" w:rsidRPr="006E2AFA" w:rsidRDefault="006771DD" w:rsidP="006771DD">
      <w:pPr>
        <w:tabs>
          <w:tab w:val="left" w:pos="708"/>
          <w:tab w:val="left" w:pos="5670"/>
        </w:tabs>
        <w:jc w:val="both"/>
        <w:rPr>
          <w:rFonts w:ascii="Garamond" w:hAnsi="Garamond"/>
          <w:sz w:val="22"/>
          <w:szCs w:val="22"/>
        </w:rPr>
      </w:pPr>
      <w:r w:rsidRPr="006E2AFA">
        <w:rPr>
          <w:rFonts w:ascii="Garamond" w:hAnsi="Garamond"/>
          <w:sz w:val="22"/>
          <w:szCs w:val="22"/>
        </w:rPr>
        <w:tab/>
      </w:r>
    </w:p>
    <w:p w14:paraId="015AB713" w14:textId="77777777" w:rsidR="006771DD" w:rsidRPr="006E2AFA" w:rsidRDefault="006771DD" w:rsidP="006771DD">
      <w:pPr>
        <w:rPr>
          <w:rFonts w:ascii="Garamond" w:hAnsi="Garamond"/>
          <w:sz w:val="22"/>
          <w:szCs w:val="22"/>
        </w:rPr>
      </w:pPr>
    </w:p>
    <w:p w14:paraId="102DFBC4" w14:textId="77777777" w:rsidR="006771DD" w:rsidRDefault="006771DD" w:rsidP="006771DD"/>
    <w:p w14:paraId="4F2059F5" w14:textId="77777777" w:rsidR="006771DD" w:rsidRDefault="006771DD" w:rsidP="006771DD"/>
    <w:p w14:paraId="61F6B681" w14:textId="77777777" w:rsidR="00552CE0" w:rsidRPr="006771DD" w:rsidRDefault="00552CE0" w:rsidP="006771DD">
      <w:pPr>
        <w:jc w:val="both"/>
        <w:rPr>
          <w:rFonts w:ascii="Garamond" w:hAnsi="Garamond"/>
          <w:sz w:val="22"/>
          <w:szCs w:val="22"/>
        </w:rPr>
      </w:pPr>
    </w:p>
    <w:sectPr w:rsidR="00552CE0" w:rsidRPr="006771DD" w:rsidSect="006244DB">
      <w:pgSz w:w="11906" w:h="16838"/>
      <w:pgMar w:top="1418" w:right="1417" w:bottom="1417" w:left="1417" w:header="708"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594"/>
    <w:multiLevelType w:val="multilevel"/>
    <w:tmpl w:val="DF8CA15C"/>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065B77"/>
    <w:multiLevelType w:val="hybridMultilevel"/>
    <w:tmpl w:val="E6F4DD74"/>
    <w:lvl w:ilvl="0" w:tplc="DDBAC924">
      <w:start w:val="1"/>
      <w:numFmt w:val="decimal"/>
      <w:lvlText w:val="7.%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3D591B"/>
    <w:multiLevelType w:val="hybridMultilevel"/>
    <w:tmpl w:val="732E08FC"/>
    <w:lvl w:ilvl="0" w:tplc="A46C5D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066323"/>
    <w:multiLevelType w:val="hybridMultilevel"/>
    <w:tmpl w:val="0D42ECE8"/>
    <w:lvl w:ilvl="0" w:tplc="43EC494C">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8343D5A"/>
    <w:multiLevelType w:val="hybridMultilevel"/>
    <w:tmpl w:val="AC4A3FA4"/>
    <w:lvl w:ilvl="0" w:tplc="43EC494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3D97988"/>
    <w:multiLevelType w:val="hybridMultilevel"/>
    <w:tmpl w:val="4DC601D0"/>
    <w:lvl w:ilvl="0" w:tplc="43EC494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891947"/>
    <w:multiLevelType w:val="multilevel"/>
    <w:tmpl w:val="5B648C3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6D6947"/>
    <w:multiLevelType w:val="singleLevel"/>
    <w:tmpl w:val="544A2A48"/>
    <w:lvl w:ilvl="0">
      <w:start w:val="1"/>
      <w:numFmt w:val="decimal"/>
      <w:lvlText w:val="6.%1"/>
      <w:lvlJc w:val="left"/>
      <w:pPr>
        <w:ind w:left="360" w:hanging="360"/>
      </w:pPr>
      <w:rPr>
        <w:rFonts w:hint="default"/>
        <w:b w:val="0"/>
      </w:rPr>
    </w:lvl>
  </w:abstractNum>
  <w:abstractNum w:abstractNumId="12" w15:restartNumberingAfterBreak="0">
    <w:nsid w:val="3533349A"/>
    <w:multiLevelType w:val="hybridMultilevel"/>
    <w:tmpl w:val="91B8A690"/>
    <w:lvl w:ilvl="0" w:tplc="43EC49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BBC4BF3"/>
    <w:multiLevelType w:val="hybridMultilevel"/>
    <w:tmpl w:val="935CCA30"/>
    <w:lvl w:ilvl="0" w:tplc="544A2A48">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72604C"/>
    <w:multiLevelType w:val="hybridMultilevel"/>
    <w:tmpl w:val="480C4BE8"/>
    <w:lvl w:ilvl="0" w:tplc="0F02163C">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B71743"/>
    <w:multiLevelType w:val="hybridMultilevel"/>
    <w:tmpl w:val="91749BF0"/>
    <w:lvl w:ilvl="0" w:tplc="B6520C28">
      <w:start w:val="1"/>
      <w:numFmt w:val="decimal"/>
      <w:lvlText w:val="5.%1"/>
      <w:lvlJc w:val="left"/>
      <w:pPr>
        <w:ind w:left="1429" w:hanging="360"/>
      </w:pPr>
      <w:rPr>
        <w:rFonts w:ascii="Garamond" w:hAnsi="Garamond"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17" w15:restartNumberingAfterBreak="0">
    <w:nsid w:val="499D6332"/>
    <w:multiLevelType w:val="hybridMultilevel"/>
    <w:tmpl w:val="8214ACC0"/>
    <w:lvl w:ilvl="0" w:tplc="43EC494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E0F4D61"/>
    <w:multiLevelType w:val="hybridMultilevel"/>
    <w:tmpl w:val="439AE5E2"/>
    <w:lvl w:ilvl="0" w:tplc="D466017E">
      <w:start w:val="1"/>
      <w:numFmt w:val="lowerLetter"/>
      <w:lvlText w:val="(%1)"/>
      <w:lvlJc w:val="left"/>
      <w:pPr>
        <w:ind w:left="1429" w:hanging="360"/>
      </w:pPr>
      <w:rPr>
        <w:rFonts w:ascii="Garamond" w:hAnsi="Garamond" w:hint="default"/>
        <w:b w:val="0"/>
        <w:bCs/>
        <w:color w:val="000000" w:themeColor="text1"/>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15:restartNumberingAfterBreak="0">
    <w:nsid w:val="4FCA3025"/>
    <w:multiLevelType w:val="hybridMultilevel"/>
    <w:tmpl w:val="5FF246EE"/>
    <w:lvl w:ilvl="0" w:tplc="544A2A48">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C127463"/>
    <w:multiLevelType w:val="multilevel"/>
    <w:tmpl w:val="3E34D7AA"/>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68DB691A"/>
    <w:multiLevelType w:val="hybridMultilevel"/>
    <w:tmpl w:val="9460C94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15:restartNumberingAfterBreak="0">
    <w:nsid w:val="6CAB251F"/>
    <w:multiLevelType w:val="hybridMultilevel"/>
    <w:tmpl w:val="A19A0B92"/>
    <w:lvl w:ilvl="0" w:tplc="8A103088">
      <w:start w:val="1"/>
      <w:numFmt w:val="lowerLetter"/>
      <w:lvlText w:val="(%1)"/>
      <w:lvlJc w:val="left"/>
      <w:pPr>
        <w:ind w:left="1211"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6F025FAA"/>
    <w:multiLevelType w:val="multilevel"/>
    <w:tmpl w:val="D638D26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6" w15:restartNumberingAfterBreak="0">
    <w:nsid w:val="70316233"/>
    <w:multiLevelType w:val="hybridMultilevel"/>
    <w:tmpl w:val="F6943EF0"/>
    <w:lvl w:ilvl="0" w:tplc="43EC494C">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8" w15:restartNumberingAfterBreak="0">
    <w:nsid w:val="77746349"/>
    <w:multiLevelType w:val="multilevel"/>
    <w:tmpl w:val="7EAAAB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A2D5D79"/>
    <w:multiLevelType w:val="hybridMultilevel"/>
    <w:tmpl w:val="B1DCF87E"/>
    <w:lvl w:ilvl="0" w:tplc="D152D212">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E752131"/>
    <w:multiLevelType w:val="hybridMultilevel"/>
    <w:tmpl w:val="2CA2B4E2"/>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59799969">
    <w:abstractNumId w:val="23"/>
  </w:num>
  <w:num w:numId="2" w16cid:durableId="1186365279">
    <w:abstractNumId w:val="2"/>
  </w:num>
  <w:num w:numId="3" w16cid:durableId="75517858">
    <w:abstractNumId w:val="4"/>
  </w:num>
  <w:num w:numId="4" w16cid:durableId="1574580131">
    <w:abstractNumId w:val="20"/>
  </w:num>
  <w:num w:numId="5" w16cid:durableId="1074205686">
    <w:abstractNumId w:val="24"/>
  </w:num>
  <w:num w:numId="6" w16cid:durableId="940255896">
    <w:abstractNumId w:val="25"/>
  </w:num>
  <w:num w:numId="7" w16cid:durableId="995573021">
    <w:abstractNumId w:val="16"/>
  </w:num>
  <w:num w:numId="8" w16cid:durableId="307058347">
    <w:abstractNumId w:val="10"/>
  </w:num>
  <w:num w:numId="9" w16cid:durableId="1470319846">
    <w:abstractNumId w:val="7"/>
  </w:num>
  <w:num w:numId="10" w16cid:durableId="2048330371">
    <w:abstractNumId w:val="14"/>
  </w:num>
  <w:num w:numId="11" w16cid:durableId="619192983">
    <w:abstractNumId w:val="27"/>
  </w:num>
  <w:num w:numId="12" w16cid:durableId="909387952">
    <w:abstractNumId w:val="28"/>
  </w:num>
  <w:num w:numId="13" w16cid:durableId="427584071">
    <w:abstractNumId w:val="29"/>
  </w:num>
  <w:num w:numId="14" w16cid:durableId="1974214776">
    <w:abstractNumId w:val="11"/>
  </w:num>
  <w:num w:numId="15" w16cid:durableId="1346175749">
    <w:abstractNumId w:val="21"/>
  </w:num>
  <w:num w:numId="16" w16cid:durableId="1245992711">
    <w:abstractNumId w:val="0"/>
  </w:num>
  <w:num w:numId="17" w16cid:durableId="67457538">
    <w:abstractNumId w:val="30"/>
  </w:num>
  <w:num w:numId="18" w16cid:durableId="838741327">
    <w:abstractNumId w:val="15"/>
  </w:num>
  <w:num w:numId="19" w16cid:durableId="1960259279">
    <w:abstractNumId w:val="8"/>
  </w:num>
  <w:num w:numId="20" w16cid:durableId="905531807">
    <w:abstractNumId w:val="22"/>
  </w:num>
  <w:num w:numId="21" w16cid:durableId="1806581968">
    <w:abstractNumId w:val="1"/>
  </w:num>
  <w:num w:numId="22" w16cid:durableId="1956865995">
    <w:abstractNumId w:val="3"/>
  </w:num>
  <w:num w:numId="23" w16cid:durableId="789856467">
    <w:abstractNumId w:val="18"/>
  </w:num>
  <w:num w:numId="24" w16cid:durableId="15933283">
    <w:abstractNumId w:val="19"/>
  </w:num>
  <w:num w:numId="25" w16cid:durableId="1902671961">
    <w:abstractNumId w:val="13"/>
  </w:num>
  <w:num w:numId="26" w16cid:durableId="1652444945">
    <w:abstractNumId w:val="6"/>
  </w:num>
  <w:num w:numId="27" w16cid:durableId="634405752">
    <w:abstractNumId w:val="9"/>
  </w:num>
  <w:num w:numId="28" w16cid:durableId="1480539091">
    <w:abstractNumId w:val="17"/>
  </w:num>
  <w:num w:numId="29" w16cid:durableId="1460108577">
    <w:abstractNumId w:val="12"/>
  </w:num>
  <w:num w:numId="30" w16cid:durableId="1961833723">
    <w:abstractNumId w:val="26"/>
  </w:num>
  <w:num w:numId="31" w16cid:durableId="1274820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10"/>
    <w:rsid w:val="000125CA"/>
    <w:rsid w:val="00095DF4"/>
    <w:rsid w:val="000A0BDC"/>
    <w:rsid w:val="000C048B"/>
    <w:rsid w:val="000F4EA1"/>
    <w:rsid w:val="000F7B1B"/>
    <w:rsid w:val="00115097"/>
    <w:rsid w:val="00144621"/>
    <w:rsid w:val="001A29FB"/>
    <w:rsid w:val="00205D0F"/>
    <w:rsid w:val="00246DCD"/>
    <w:rsid w:val="0027438F"/>
    <w:rsid w:val="002F2AA4"/>
    <w:rsid w:val="00334FAF"/>
    <w:rsid w:val="00350ECB"/>
    <w:rsid w:val="00390A77"/>
    <w:rsid w:val="003C7661"/>
    <w:rsid w:val="00457266"/>
    <w:rsid w:val="00465956"/>
    <w:rsid w:val="00471C3F"/>
    <w:rsid w:val="004A1469"/>
    <w:rsid w:val="00511EC7"/>
    <w:rsid w:val="00512310"/>
    <w:rsid w:val="005247E4"/>
    <w:rsid w:val="00552CE0"/>
    <w:rsid w:val="00557F61"/>
    <w:rsid w:val="00562283"/>
    <w:rsid w:val="00575BB5"/>
    <w:rsid w:val="005A2F6A"/>
    <w:rsid w:val="005D4C9E"/>
    <w:rsid w:val="005E7B49"/>
    <w:rsid w:val="00601E52"/>
    <w:rsid w:val="006121BF"/>
    <w:rsid w:val="006244DB"/>
    <w:rsid w:val="006273C7"/>
    <w:rsid w:val="00642202"/>
    <w:rsid w:val="006427A2"/>
    <w:rsid w:val="006771DD"/>
    <w:rsid w:val="00684725"/>
    <w:rsid w:val="00686BFC"/>
    <w:rsid w:val="006B01FD"/>
    <w:rsid w:val="006E1B9A"/>
    <w:rsid w:val="006F5381"/>
    <w:rsid w:val="00727506"/>
    <w:rsid w:val="00757F6B"/>
    <w:rsid w:val="00770DB4"/>
    <w:rsid w:val="007737E7"/>
    <w:rsid w:val="00787E0D"/>
    <w:rsid w:val="007934D0"/>
    <w:rsid w:val="008012D8"/>
    <w:rsid w:val="0086552F"/>
    <w:rsid w:val="00865B15"/>
    <w:rsid w:val="00872F70"/>
    <w:rsid w:val="008939CD"/>
    <w:rsid w:val="008943B7"/>
    <w:rsid w:val="008B7AB4"/>
    <w:rsid w:val="008D0AC4"/>
    <w:rsid w:val="008D3794"/>
    <w:rsid w:val="00933608"/>
    <w:rsid w:val="00943CCA"/>
    <w:rsid w:val="00957CBD"/>
    <w:rsid w:val="009960FD"/>
    <w:rsid w:val="009A62AF"/>
    <w:rsid w:val="009A68AD"/>
    <w:rsid w:val="009E535E"/>
    <w:rsid w:val="00A014AA"/>
    <w:rsid w:val="00A37AD7"/>
    <w:rsid w:val="00A73C94"/>
    <w:rsid w:val="00A829FC"/>
    <w:rsid w:val="00A84326"/>
    <w:rsid w:val="00A90091"/>
    <w:rsid w:val="00A95F01"/>
    <w:rsid w:val="00AC247F"/>
    <w:rsid w:val="00AD1044"/>
    <w:rsid w:val="00AD422D"/>
    <w:rsid w:val="00B031E9"/>
    <w:rsid w:val="00B73C4D"/>
    <w:rsid w:val="00B80327"/>
    <w:rsid w:val="00B95D35"/>
    <w:rsid w:val="00BA6E0C"/>
    <w:rsid w:val="00BA6FEE"/>
    <w:rsid w:val="00BB4E81"/>
    <w:rsid w:val="00C2348F"/>
    <w:rsid w:val="00C73910"/>
    <w:rsid w:val="00CA318B"/>
    <w:rsid w:val="00CA7F11"/>
    <w:rsid w:val="00D03362"/>
    <w:rsid w:val="00D22695"/>
    <w:rsid w:val="00D32231"/>
    <w:rsid w:val="00D43934"/>
    <w:rsid w:val="00D8652A"/>
    <w:rsid w:val="00DA6771"/>
    <w:rsid w:val="00DB155C"/>
    <w:rsid w:val="00DB4B86"/>
    <w:rsid w:val="00E03A1A"/>
    <w:rsid w:val="00E25709"/>
    <w:rsid w:val="00E26C6C"/>
    <w:rsid w:val="00E307E9"/>
    <w:rsid w:val="00E4294C"/>
    <w:rsid w:val="00E72507"/>
    <w:rsid w:val="00EF7764"/>
    <w:rsid w:val="00F023B6"/>
    <w:rsid w:val="00F05D60"/>
    <w:rsid w:val="00F13D43"/>
    <w:rsid w:val="00F30F73"/>
    <w:rsid w:val="00F36392"/>
    <w:rsid w:val="00F462F5"/>
    <w:rsid w:val="00FA44F2"/>
    <w:rsid w:val="00FC4E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DA22"/>
  <w15:chartTrackingRefBased/>
  <w15:docId w15:val="{166E5023-0C3A-4ED6-B912-2D2A39FF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10"/>
    <w:pPr>
      <w:spacing w:after="0" w:line="240" w:lineRule="auto"/>
    </w:pPr>
    <w:rPr>
      <w:rFonts w:ascii="Times New Roman" w:eastAsia="Times New Roman" w:hAnsi="Times New Roman" w:cs="Times New Roman"/>
      <w:sz w:val="24"/>
      <w:szCs w:val="24"/>
      <w:lang w:eastAsia="cs-CZ"/>
    </w:rPr>
  </w:style>
  <w:style w:type="paragraph" w:styleId="Heading2">
    <w:name w:val="heading 2"/>
    <w:basedOn w:val="Normal"/>
    <w:next w:val="Normal"/>
    <w:link w:val="Heading2Char"/>
    <w:qFormat/>
    <w:rsid w:val="00512310"/>
    <w:pPr>
      <w:keepNext/>
      <w:outlineLvl w:val="1"/>
    </w:pPr>
    <w:rPr>
      <w:b/>
      <w:bCs/>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12310"/>
    <w:rPr>
      <w:rFonts w:ascii="Times New Roman" w:eastAsia="Times New Roman" w:hAnsi="Times New Roman" w:cs="Times New Roman"/>
      <w:b/>
      <w:bCs/>
      <w:sz w:val="24"/>
      <w:szCs w:val="24"/>
      <w:lang w:eastAsia="sk-SK"/>
    </w:rPr>
  </w:style>
  <w:style w:type="paragraph" w:styleId="ListParagraph">
    <w:name w:val="List Paragraph"/>
    <w:aliases w:val="Bullet Number,lp1,lp11,List Paragraph11,Bullet 1,Use Case List Paragraph"/>
    <w:basedOn w:val="Normal"/>
    <w:link w:val="ListParagraphChar"/>
    <w:uiPriority w:val="34"/>
    <w:qFormat/>
    <w:rsid w:val="00512310"/>
    <w:pPr>
      <w:ind w:left="720"/>
      <w:contextualSpacing/>
    </w:pPr>
  </w:style>
  <w:style w:type="character" w:styleId="Hyperlink">
    <w:name w:val="Hyperlink"/>
    <w:basedOn w:val="DefaultParagraphFont"/>
    <w:uiPriority w:val="99"/>
    <w:unhideWhenUsed/>
    <w:rsid w:val="00512310"/>
    <w:rPr>
      <w:color w:val="0563C1" w:themeColor="hyperlink"/>
      <w:u w:val="single"/>
    </w:rPr>
  </w:style>
  <w:style w:type="character" w:customStyle="1" w:styleId="ListParagraphChar">
    <w:name w:val="List Paragraph Char"/>
    <w:aliases w:val="Bullet Number Char,lp1 Char,lp11 Char,List Paragraph11 Char,Bullet 1 Char,Use Case List Paragraph Char"/>
    <w:link w:val="ListParagraph"/>
    <w:uiPriority w:val="34"/>
    <w:qFormat/>
    <w:locked/>
    <w:rsid w:val="00512310"/>
    <w:rPr>
      <w:rFonts w:ascii="Times New Roman" w:eastAsia="Times New Roman" w:hAnsi="Times New Roman" w:cs="Times New Roman"/>
      <w:sz w:val="24"/>
      <w:szCs w:val="24"/>
      <w:lang w:eastAsia="cs-CZ"/>
    </w:rPr>
  </w:style>
  <w:style w:type="paragraph" w:styleId="BodyText">
    <w:name w:val="Body Text"/>
    <w:basedOn w:val="Normal"/>
    <w:link w:val="BodyTextChar"/>
    <w:rsid w:val="00512310"/>
    <w:pPr>
      <w:jc w:val="both"/>
    </w:pPr>
    <w:rPr>
      <w:rFonts w:ascii="Tahoma" w:hAnsi="Tahoma"/>
      <w:sz w:val="20"/>
      <w:szCs w:val="20"/>
    </w:rPr>
  </w:style>
  <w:style w:type="character" w:customStyle="1" w:styleId="BodyTextChar">
    <w:name w:val="Body Text Char"/>
    <w:basedOn w:val="DefaultParagraphFont"/>
    <w:link w:val="BodyText"/>
    <w:rsid w:val="00512310"/>
    <w:rPr>
      <w:rFonts w:ascii="Tahoma" w:eastAsia="Times New Roman" w:hAnsi="Tahoma" w:cs="Times New Roman"/>
      <w:sz w:val="20"/>
      <w:szCs w:val="20"/>
      <w:lang w:eastAsia="cs-CZ"/>
    </w:rPr>
  </w:style>
  <w:style w:type="paragraph" w:styleId="NoSpacing">
    <w:name w:val="No Spacing"/>
    <w:uiPriority w:val="1"/>
    <w:qFormat/>
    <w:rsid w:val="00512310"/>
    <w:pPr>
      <w:spacing w:after="0" w:line="240" w:lineRule="auto"/>
    </w:pPr>
  </w:style>
  <w:style w:type="paragraph" w:customStyle="1" w:styleId="AODefHead">
    <w:name w:val="AODefHead"/>
    <w:basedOn w:val="Normal"/>
    <w:next w:val="AODefPara"/>
    <w:rsid w:val="00512310"/>
    <w:pPr>
      <w:numPr>
        <w:numId w:val="6"/>
      </w:numPr>
      <w:spacing w:before="240" w:line="260" w:lineRule="atLeast"/>
      <w:jc w:val="both"/>
      <w:outlineLvl w:val="5"/>
    </w:pPr>
    <w:rPr>
      <w:sz w:val="22"/>
      <w:szCs w:val="20"/>
      <w:lang w:eastAsia="sk-SK"/>
    </w:rPr>
  </w:style>
  <w:style w:type="paragraph" w:customStyle="1" w:styleId="AODefPara">
    <w:name w:val="AODefPara"/>
    <w:basedOn w:val="AODefHead"/>
    <w:rsid w:val="00512310"/>
    <w:pPr>
      <w:numPr>
        <w:ilvl w:val="1"/>
      </w:numPr>
      <w:outlineLvl w:val="6"/>
    </w:pPr>
  </w:style>
  <w:style w:type="paragraph" w:customStyle="1" w:styleId="AODocTxt">
    <w:name w:val="AODocTxt"/>
    <w:basedOn w:val="Normal"/>
    <w:rsid w:val="00512310"/>
    <w:pPr>
      <w:numPr>
        <w:numId w:val="7"/>
      </w:numPr>
      <w:spacing w:before="240" w:line="260" w:lineRule="atLeast"/>
      <w:jc w:val="both"/>
    </w:pPr>
    <w:rPr>
      <w:rFonts w:eastAsia="SimSun"/>
      <w:sz w:val="22"/>
      <w:szCs w:val="22"/>
      <w:lang w:eastAsia="sk-SK"/>
    </w:rPr>
  </w:style>
  <w:style w:type="paragraph" w:customStyle="1" w:styleId="AODocTxtL1">
    <w:name w:val="AODocTxtL1"/>
    <w:basedOn w:val="AODocTxt"/>
    <w:rsid w:val="00512310"/>
    <w:pPr>
      <w:numPr>
        <w:ilvl w:val="1"/>
      </w:numPr>
    </w:pPr>
  </w:style>
  <w:style w:type="paragraph" w:customStyle="1" w:styleId="AODocTxtL2">
    <w:name w:val="AODocTxtL2"/>
    <w:basedOn w:val="AODocTxt"/>
    <w:rsid w:val="00512310"/>
    <w:pPr>
      <w:numPr>
        <w:ilvl w:val="2"/>
      </w:numPr>
    </w:pPr>
  </w:style>
  <w:style w:type="paragraph" w:customStyle="1" w:styleId="AODocTxtL3">
    <w:name w:val="AODocTxtL3"/>
    <w:basedOn w:val="AODocTxt"/>
    <w:rsid w:val="00512310"/>
    <w:pPr>
      <w:numPr>
        <w:ilvl w:val="3"/>
      </w:numPr>
    </w:pPr>
  </w:style>
  <w:style w:type="paragraph" w:customStyle="1" w:styleId="AODocTxtL4">
    <w:name w:val="AODocTxtL4"/>
    <w:basedOn w:val="AODocTxt"/>
    <w:rsid w:val="00512310"/>
    <w:pPr>
      <w:numPr>
        <w:ilvl w:val="4"/>
      </w:numPr>
    </w:pPr>
  </w:style>
  <w:style w:type="paragraph" w:customStyle="1" w:styleId="AODocTxtL5">
    <w:name w:val="AODocTxtL5"/>
    <w:basedOn w:val="AODocTxt"/>
    <w:rsid w:val="00512310"/>
    <w:pPr>
      <w:numPr>
        <w:ilvl w:val="5"/>
      </w:numPr>
    </w:pPr>
  </w:style>
  <w:style w:type="paragraph" w:customStyle="1" w:styleId="AODocTxtL6">
    <w:name w:val="AODocTxtL6"/>
    <w:basedOn w:val="AODocTxt"/>
    <w:rsid w:val="00512310"/>
    <w:pPr>
      <w:numPr>
        <w:ilvl w:val="6"/>
      </w:numPr>
    </w:pPr>
  </w:style>
  <w:style w:type="paragraph" w:customStyle="1" w:styleId="AODocTxtL7">
    <w:name w:val="AODocTxtL7"/>
    <w:basedOn w:val="AODocTxt"/>
    <w:rsid w:val="00512310"/>
    <w:pPr>
      <w:numPr>
        <w:ilvl w:val="7"/>
      </w:numPr>
    </w:pPr>
  </w:style>
  <w:style w:type="paragraph" w:customStyle="1" w:styleId="AODocTxtL8">
    <w:name w:val="AODocTxtL8"/>
    <w:basedOn w:val="AODocTxt"/>
    <w:rsid w:val="00512310"/>
    <w:pPr>
      <w:numPr>
        <w:ilvl w:val="8"/>
      </w:numPr>
    </w:pPr>
  </w:style>
  <w:style w:type="character" w:customStyle="1" w:styleId="ra">
    <w:name w:val="ra"/>
    <w:basedOn w:val="DefaultParagraphFont"/>
    <w:rsid w:val="00512310"/>
  </w:style>
  <w:style w:type="paragraph" w:customStyle="1" w:styleId="AONormal">
    <w:name w:val="AONormal"/>
    <w:rsid w:val="00512310"/>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al"/>
    <w:next w:val="AODocTxt"/>
    <w:rsid w:val="00512310"/>
    <w:pPr>
      <w:pageBreakBefore/>
      <w:spacing w:before="240" w:after="240" w:line="260" w:lineRule="atLeast"/>
      <w:jc w:val="center"/>
    </w:pPr>
    <w:rPr>
      <w:b/>
      <w:caps/>
      <w:sz w:val="22"/>
      <w:szCs w:val="20"/>
      <w:lang w:eastAsia="sk-SK"/>
    </w:rPr>
  </w:style>
  <w:style w:type="table" w:customStyle="1" w:styleId="TableNormal1">
    <w:name w:val="Table Normal1"/>
    <w:uiPriority w:val="2"/>
    <w:semiHidden/>
    <w:unhideWhenUsed/>
    <w:qFormat/>
    <w:rsid w:val="000C048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048B"/>
    <w:pPr>
      <w:widowControl w:val="0"/>
    </w:pPr>
    <w:rPr>
      <w:rFonts w:asciiTheme="minorHAnsi" w:eastAsiaTheme="minorHAnsi" w:hAnsiTheme="minorHAnsi" w:cstheme="minorBidi"/>
      <w:sz w:val="22"/>
      <w:szCs w:val="22"/>
      <w:lang w:eastAsia="en-US"/>
    </w:rPr>
  </w:style>
  <w:style w:type="paragraph" w:styleId="Revision">
    <w:name w:val="Revision"/>
    <w:hidden/>
    <w:uiPriority w:val="99"/>
    <w:semiHidden/>
    <w:rsid w:val="00BA6FEE"/>
    <w:pPr>
      <w:spacing w:after="0" w:line="240" w:lineRule="auto"/>
    </w:pPr>
    <w:rPr>
      <w:rFonts w:ascii="Times New Roman" w:eastAsia="Times New Roman" w:hAnsi="Times New Roman" w:cs="Times New Roman"/>
      <w:sz w:val="24"/>
      <w:szCs w:val="24"/>
      <w:lang w:eastAsia="cs-CZ"/>
    </w:rPr>
  </w:style>
  <w:style w:type="character" w:styleId="UnresolvedMention">
    <w:name w:val="Unresolved Mention"/>
    <w:basedOn w:val="DefaultParagraphFont"/>
    <w:uiPriority w:val="99"/>
    <w:semiHidden/>
    <w:unhideWhenUsed/>
    <w:rsid w:val="006771DD"/>
    <w:rPr>
      <w:color w:val="605E5C"/>
      <w:shd w:val="clear" w:color="auto" w:fill="E1DFDD"/>
    </w:rPr>
  </w:style>
  <w:style w:type="character" w:styleId="CommentReference">
    <w:name w:val="annotation reference"/>
    <w:basedOn w:val="DefaultParagraphFont"/>
    <w:uiPriority w:val="99"/>
    <w:semiHidden/>
    <w:unhideWhenUsed/>
    <w:rsid w:val="00A014AA"/>
    <w:rPr>
      <w:sz w:val="16"/>
      <w:szCs w:val="16"/>
    </w:rPr>
  </w:style>
  <w:style w:type="paragraph" w:styleId="CommentText">
    <w:name w:val="annotation text"/>
    <w:basedOn w:val="Normal"/>
    <w:link w:val="CommentTextChar"/>
    <w:uiPriority w:val="99"/>
    <w:unhideWhenUsed/>
    <w:rsid w:val="00A014AA"/>
    <w:rPr>
      <w:sz w:val="20"/>
      <w:szCs w:val="20"/>
    </w:rPr>
  </w:style>
  <w:style w:type="character" w:customStyle="1" w:styleId="CommentTextChar">
    <w:name w:val="Comment Text Char"/>
    <w:basedOn w:val="DefaultParagraphFont"/>
    <w:link w:val="CommentText"/>
    <w:uiPriority w:val="99"/>
    <w:rsid w:val="00A014AA"/>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CommentSubjectChar"/>
    <w:uiPriority w:val="99"/>
    <w:semiHidden/>
    <w:unhideWhenUsed/>
    <w:rsid w:val="00A014AA"/>
    <w:rPr>
      <w:b/>
      <w:bCs/>
    </w:rPr>
  </w:style>
  <w:style w:type="character" w:customStyle="1" w:styleId="CommentSubjectChar">
    <w:name w:val="Comment Subject Char"/>
    <w:basedOn w:val="CommentTextChar"/>
    <w:link w:val="CommentSubject"/>
    <w:uiPriority w:val="99"/>
    <w:semiHidden/>
    <w:rsid w:val="00A014AA"/>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pvs.gov.sk/rpvs/"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3930</Words>
  <Characters>22404</Characters>
  <Application>Microsoft Office Word</Application>
  <DocSecurity>0</DocSecurity>
  <Lines>186</Lines>
  <Paragraphs>52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Damborská Alexandra JUDr.</dc:creator>
  <cp:keywords/>
  <dc:description/>
  <cp:lastModifiedBy>Jarabicová Andrea</cp:lastModifiedBy>
  <cp:revision>3</cp:revision>
  <cp:lastPrinted>2026-02-03T12:37:00Z</cp:lastPrinted>
  <dcterms:created xsi:type="dcterms:W3CDTF">2026-02-09T11:29:00Z</dcterms:created>
  <dcterms:modified xsi:type="dcterms:W3CDTF">2026-02-09T11:30:00Z</dcterms:modified>
</cp:coreProperties>
</file>